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2B37" w14:textId="17A6C783" w:rsidR="00D349D7" w:rsidRPr="00407E35" w:rsidRDefault="00A31539" w:rsidP="00A31539">
      <w:pPr>
        <w:spacing w:line="0" w:lineRule="atLeast"/>
        <w:jc w:val="right"/>
        <w:rPr>
          <w:rFonts w:ascii="Meiryo UI" w:eastAsia="Meiryo UI" w:hAnsi="Meiryo UI"/>
          <w:sz w:val="22"/>
          <w:lang w:eastAsia="zh-TW"/>
        </w:rPr>
      </w:pPr>
      <w:r w:rsidRPr="00407E35">
        <w:rPr>
          <w:rFonts w:ascii="Meiryo UI" w:eastAsia="Meiryo UI" w:hAnsi="Meiryo UI" w:hint="eastAsia"/>
          <w:sz w:val="22"/>
          <w:lang w:eastAsia="zh-TW"/>
        </w:rPr>
        <w:t>令和7年3月</w:t>
      </w:r>
      <w:r w:rsidR="006D79FE">
        <w:rPr>
          <w:rFonts w:ascii="Meiryo UI" w:eastAsia="Meiryo UI" w:hAnsi="Meiryo UI" w:hint="eastAsia"/>
          <w:sz w:val="22"/>
        </w:rPr>
        <w:t>２８</w:t>
      </w:r>
      <w:r w:rsidRPr="00407E35">
        <w:rPr>
          <w:rFonts w:ascii="Meiryo UI" w:eastAsia="Meiryo UI" w:hAnsi="Meiryo UI" w:hint="eastAsia"/>
          <w:sz w:val="22"/>
          <w:lang w:eastAsia="zh-TW"/>
        </w:rPr>
        <w:t>日</w:t>
      </w:r>
    </w:p>
    <w:p w14:paraId="1307365D" w14:textId="47EC5FDE" w:rsidR="00A31539" w:rsidRPr="00407E35" w:rsidRDefault="00A31539" w:rsidP="00E426F9">
      <w:pPr>
        <w:spacing w:line="480" w:lineRule="auto"/>
        <w:ind w:firstLineChars="100" w:firstLine="220"/>
        <w:rPr>
          <w:rFonts w:ascii="Meiryo UI" w:eastAsia="Meiryo UI" w:hAnsi="Meiryo UI"/>
          <w:sz w:val="22"/>
          <w:lang w:eastAsia="zh-TW"/>
        </w:rPr>
      </w:pPr>
      <w:r w:rsidRPr="00407E35">
        <w:rPr>
          <w:rFonts w:ascii="Meiryo UI" w:eastAsia="Meiryo UI" w:hAnsi="Meiryo UI" w:hint="eastAsia"/>
          <w:sz w:val="22"/>
          <w:lang w:eastAsia="zh-TW"/>
        </w:rPr>
        <w:t>組　合　員　各位</w:t>
      </w:r>
    </w:p>
    <w:p w14:paraId="01D998BE" w14:textId="3489DBF7" w:rsidR="00A31539" w:rsidRPr="00407E35" w:rsidRDefault="00A31539" w:rsidP="00A31539">
      <w:pPr>
        <w:spacing w:line="0" w:lineRule="atLeast"/>
        <w:jc w:val="right"/>
        <w:rPr>
          <w:rFonts w:ascii="Meiryo UI" w:eastAsia="Meiryo UI" w:hAnsi="Meiryo UI"/>
          <w:sz w:val="22"/>
        </w:rPr>
      </w:pPr>
      <w:r w:rsidRPr="00407E35">
        <w:rPr>
          <w:rFonts w:ascii="Meiryo UI" w:eastAsia="Meiryo UI" w:hAnsi="Meiryo UI" w:hint="eastAsia"/>
          <w:sz w:val="22"/>
        </w:rPr>
        <w:t>山形県石油協同組合</w:t>
      </w:r>
    </w:p>
    <w:p w14:paraId="4B289AAE" w14:textId="284C9261" w:rsidR="00A31539" w:rsidRPr="00407E35" w:rsidRDefault="00A31539" w:rsidP="00A31539">
      <w:pPr>
        <w:spacing w:line="600" w:lineRule="auto"/>
        <w:jc w:val="center"/>
        <w:rPr>
          <w:rFonts w:ascii="Meiryo UI" w:eastAsia="Meiryo UI" w:hAnsi="Meiryo UI"/>
          <w:b/>
          <w:bCs/>
          <w:sz w:val="22"/>
        </w:rPr>
      </w:pPr>
      <w:r w:rsidRPr="00407E35">
        <w:rPr>
          <w:rFonts w:ascii="Meiryo UI" w:eastAsia="Meiryo UI" w:hAnsi="Meiryo UI" w:hint="eastAsia"/>
          <w:b/>
          <w:bCs/>
          <w:sz w:val="22"/>
        </w:rPr>
        <w:t>令和6年度補正予算</w:t>
      </w:r>
      <w:r w:rsidR="00407E35" w:rsidRPr="00407E35">
        <w:rPr>
          <w:rFonts w:ascii="Meiryo UI" w:eastAsia="Meiryo UI" w:hAnsi="Meiryo UI" w:hint="eastAsia"/>
          <w:b/>
          <w:bCs/>
          <w:sz w:val="22"/>
        </w:rPr>
        <w:t>／</w:t>
      </w:r>
      <w:r w:rsidRPr="00407E35">
        <w:rPr>
          <w:rFonts w:ascii="Meiryo UI" w:eastAsia="Meiryo UI" w:hAnsi="Meiryo UI" w:hint="eastAsia"/>
          <w:b/>
          <w:bCs/>
          <w:sz w:val="22"/>
        </w:rPr>
        <w:t>SSネットワーク維持・強化支援補助事業の</w:t>
      </w:r>
      <w:r w:rsidR="00407E35" w:rsidRPr="00407E35">
        <w:rPr>
          <w:rFonts w:ascii="Meiryo UI" w:eastAsia="Meiryo UI" w:hAnsi="Meiryo UI" w:hint="eastAsia"/>
          <w:b/>
          <w:bCs/>
          <w:sz w:val="22"/>
        </w:rPr>
        <w:t>開始</w:t>
      </w:r>
      <w:r w:rsidRPr="00407E35">
        <w:rPr>
          <w:rFonts w:ascii="Meiryo UI" w:eastAsia="Meiryo UI" w:hAnsi="Meiryo UI" w:hint="eastAsia"/>
          <w:b/>
          <w:bCs/>
          <w:sz w:val="22"/>
        </w:rPr>
        <w:t>について</w:t>
      </w:r>
    </w:p>
    <w:p w14:paraId="1A0CF909" w14:textId="154A159D" w:rsidR="00A31539" w:rsidRPr="00407E35" w:rsidRDefault="00A31539" w:rsidP="00A31539">
      <w:pPr>
        <w:spacing w:line="0" w:lineRule="atLeast"/>
        <w:rPr>
          <w:rFonts w:ascii="Meiryo UI" w:eastAsia="Meiryo UI" w:hAnsi="Meiryo UI"/>
          <w:sz w:val="22"/>
        </w:rPr>
      </w:pPr>
      <w:r w:rsidRPr="00407E35">
        <w:rPr>
          <w:rFonts w:ascii="Meiryo UI" w:eastAsia="Meiryo UI" w:hAnsi="Meiryo UI" w:hint="eastAsia"/>
          <w:sz w:val="22"/>
        </w:rPr>
        <w:t xml:space="preserve">　毎々格別のご協力をたまわり誠にありがとうございます。</w:t>
      </w:r>
    </w:p>
    <w:p w14:paraId="6B6E83D0" w14:textId="0F6BFC49" w:rsidR="00A31539" w:rsidRPr="00407E35" w:rsidRDefault="00A31539" w:rsidP="00407E35">
      <w:pPr>
        <w:spacing w:line="0" w:lineRule="atLeast"/>
        <w:rPr>
          <w:rFonts w:ascii="Meiryo UI" w:eastAsia="Meiryo UI" w:hAnsi="Meiryo UI"/>
          <w:sz w:val="22"/>
        </w:rPr>
      </w:pPr>
      <w:r w:rsidRPr="00407E35">
        <w:rPr>
          <w:rFonts w:ascii="Meiryo UI" w:eastAsia="Meiryo UI" w:hAnsi="Meiryo UI" w:hint="eastAsia"/>
          <w:sz w:val="22"/>
        </w:rPr>
        <w:t xml:space="preserve">　さて首題の件、全国石油協会より本補助事業</w:t>
      </w:r>
      <w:r w:rsidR="00407E35">
        <w:rPr>
          <w:rFonts w:ascii="Meiryo UI" w:eastAsia="Meiryo UI" w:hAnsi="Meiryo UI" w:hint="eastAsia"/>
          <w:sz w:val="22"/>
        </w:rPr>
        <w:t>の実施</w:t>
      </w:r>
      <w:r w:rsidRPr="00407E35">
        <w:rPr>
          <w:rFonts w:ascii="Meiryo UI" w:eastAsia="Meiryo UI" w:hAnsi="Meiryo UI" w:hint="eastAsia"/>
          <w:sz w:val="22"/>
        </w:rPr>
        <w:t>について連絡が参りましたのでお知らせします。</w:t>
      </w:r>
    </w:p>
    <w:p w14:paraId="7D664C0C" w14:textId="2DA7C847" w:rsidR="00A31539" w:rsidRPr="00407E35" w:rsidRDefault="00A31539" w:rsidP="00407E35">
      <w:pPr>
        <w:spacing w:line="0" w:lineRule="atLeast"/>
        <w:rPr>
          <w:rFonts w:ascii="Meiryo UI" w:eastAsia="Meiryo UI" w:hAnsi="Meiryo UI"/>
          <w:sz w:val="22"/>
        </w:rPr>
      </w:pPr>
      <w:r w:rsidRPr="00407E35">
        <w:rPr>
          <w:rFonts w:ascii="Meiryo UI" w:eastAsia="Meiryo UI" w:hAnsi="Meiryo UI" w:hint="eastAsia"/>
          <w:sz w:val="22"/>
        </w:rPr>
        <w:t xml:space="preserve">　つきましては、下記のとおり概要等をお示しいたしますのでご確認たまわりますようお願いします。</w:t>
      </w:r>
    </w:p>
    <w:p w14:paraId="5B413052" w14:textId="6095A709" w:rsidR="00A31539" w:rsidRPr="00603AE4" w:rsidRDefault="00A31539" w:rsidP="00603AE4">
      <w:pPr>
        <w:spacing w:line="0" w:lineRule="atLeast"/>
        <w:rPr>
          <w:rFonts w:ascii="Meiryo UI" w:eastAsia="Meiryo UI" w:hAnsi="Meiryo UI"/>
          <w:sz w:val="16"/>
          <w:szCs w:val="16"/>
        </w:rPr>
      </w:pPr>
    </w:p>
    <w:p w14:paraId="2DE7A3DF" w14:textId="77777777" w:rsidR="00407E35" w:rsidRPr="00407E35" w:rsidRDefault="00407E35" w:rsidP="00603AE4">
      <w:pPr>
        <w:pStyle w:val="aa"/>
        <w:spacing w:line="0" w:lineRule="atLeast"/>
        <w:rPr>
          <w:szCs w:val="22"/>
        </w:rPr>
      </w:pPr>
      <w:r w:rsidRPr="00407E35">
        <w:rPr>
          <w:rFonts w:hint="eastAsia"/>
          <w:szCs w:val="22"/>
        </w:rPr>
        <w:t>記</w:t>
      </w:r>
    </w:p>
    <w:p w14:paraId="2A867C60" w14:textId="77777777" w:rsidR="00407E35" w:rsidRPr="00603AE4" w:rsidRDefault="00407E35" w:rsidP="00603AE4">
      <w:pPr>
        <w:spacing w:line="0" w:lineRule="atLeast"/>
        <w:rPr>
          <w:rFonts w:ascii="Meiryo UI" w:eastAsia="Meiryo UI" w:hAnsi="Meiryo UI"/>
          <w:sz w:val="16"/>
          <w:szCs w:val="16"/>
        </w:rPr>
      </w:pPr>
    </w:p>
    <w:p w14:paraId="48C9F528" w14:textId="5193C521" w:rsidR="00407E35" w:rsidRDefault="00407E35" w:rsidP="00407E35">
      <w:pPr>
        <w:spacing w:line="0" w:lineRule="atLeast"/>
        <w:rPr>
          <w:rFonts w:ascii="Meiryo UI" w:eastAsia="Meiryo UI" w:hAnsi="Meiryo UI"/>
          <w:sz w:val="22"/>
        </w:rPr>
      </w:pPr>
      <w:r w:rsidRPr="00407E35">
        <w:rPr>
          <w:rFonts w:ascii="Meiryo UI" w:eastAsia="Meiryo UI" w:hAnsi="Meiryo UI" w:hint="eastAsia"/>
          <w:sz w:val="22"/>
        </w:rPr>
        <w:t>【</w:t>
      </w:r>
      <w:r>
        <w:rPr>
          <w:rFonts w:ascii="Meiryo UI" w:eastAsia="Meiryo UI" w:hAnsi="Meiryo UI" w:hint="eastAsia"/>
          <w:sz w:val="22"/>
        </w:rPr>
        <w:t>受付期間</w:t>
      </w:r>
      <w:r w:rsidRPr="00407E35">
        <w:rPr>
          <w:rFonts w:ascii="Meiryo UI" w:eastAsia="Meiryo UI" w:hAnsi="Meiryo UI" w:hint="eastAsia"/>
          <w:sz w:val="22"/>
        </w:rPr>
        <w:t>】</w:t>
      </w:r>
    </w:p>
    <w:p w14:paraId="7900056A" w14:textId="2527F294" w:rsidR="00407E35" w:rsidRPr="00E426F9" w:rsidRDefault="00407E35" w:rsidP="00407E35">
      <w:pPr>
        <w:spacing w:line="0" w:lineRule="atLeast"/>
        <w:rPr>
          <w:rFonts w:ascii="Meiryo UI" w:eastAsia="Meiryo UI" w:hAnsi="Meiryo UI"/>
          <w:b/>
          <w:bCs/>
          <w:sz w:val="22"/>
        </w:rPr>
      </w:pPr>
      <w:r w:rsidRPr="00E426F9">
        <w:rPr>
          <w:rFonts w:ascii="Meiryo UI" w:eastAsia="Meiryo UI" w:hAnsi="Meiryo UI" w:hint="eastAsia"/>
          <w:b/>
          <w:bCs/>
          <w:sz w:val="22"/>
        </w:rPr>
        <w:t xml:space="preserve">　</w:t>
      </w:r>
      <w:r w:rsidR="00A02C46">
        <w:rPr>
          <w:rFonts w:ascii="Meiryo UI" w:eastAsia="Meiryo UI" w:hAnsi="Meiryo UI" w:hint="eastAsia"/>
          <w:b/>
          <w:bCs/>
          <w:sz w:val="22"/>
        </w:rPr>
        <w:t xml:space="preserve">　</w:t>
      </w:r>
      <w:r w:rsidR="006D79FE" w:rsidRPr="00603AE4">
        <w:rPr>
          <w:rFonts w:ascii="Meiryo UI" w:eastAsia="Meiryo UI" w:hAnsi="Meiryo UI" w:hint="eastAsia"/>
          <w:b/>
          <w:bCs/>
          <w:sz w:val="22"/>
          <w:bdr w:val="single" w:sz="4" w:space="0" w:color="auto"/>
        </w:rPr>
        <w:t>３</w:t>
      </w:r>
      <w:r w:rsidRPr="00603AE4">
        <w:rPr>
          <w:rFonts w:ascii="Meiryo UI" w:eastAsia="Meiryo UI" w:hAnsi="Meiryo UI" w:hint="eastAsia"/>
          <w:b/>
          <w:bCs/>
          <w:sz w:val="22"/>
          <w:bdr w:val="single" w:sz="4" w:space="0" w:color="auto"/>
        </w:rPr>
        <w:t>月</w:t>
      </w:r>
      <w:r w:rsidR="006D79FE" w:rsidRPr="00603AE4">
        <w:rPr>
          <w:rFonts w:ascii="Meiryo UI" w:eastAsia="Meiryo UI" w:hAnsi="Meiryo UI" w:hint="eastAsia"/>
          <w:b/>
          <w:bCs/>
          <w:sz w:val="22"/>
          <w:bdr w:val="single" w:sz="4" w:space="0" w:color="auto"/>
        </w:rPr>
        <w:t>３１</w:t>
      </w:r>
      <w:r w:rsidRPr="00603AE4">
        <w:rPr>
          <w:rFonts w:ascii="Meiryo UI" w:eastAsia="Meiryo UI" w:hAnsi="Meiryo UI" w:hint="eastAsia"/>
          <w:b/>
          <w:bCs/>
          <w:sz w:val="22"/>
          <w:bdr w:val="single" w:sz="4" w:space="0" w:color="auto"/>
        </w:rPr>
        <w:t>日（</w:t>
      </w:r>
      <w:r w:rsidR="006D79FE" w:rsidRPr="00603AE4">
        <w:rPr>
          <w:rFonts w:ascii="Meiryo UI" w:eastAsia="Meiryo UI" w:hAnsi="Meiryo UI" w:hint="eastAsia"/>
          <w:b/>
          <w:bCs/>
          <w:sz w:val="22"/>
          <w:bdr w:val="single" w:sz="4" w:space="0" w:color="auto"/>
        </w:rPr>
        <w:t>月</w:t>
      </w:r>
      <w:r w:rsidRPr="00603AE4">
        <w:rPr>
          <w:rFonts w:ascii="Meiryo UI" w:eastAsia="Meiryo UI" w:hAnsi="Meiryo UI" w:hint="eastAsia"/>
          <w:b/>
          <w:bCs/>
          <w:sz w:val="22"/>
          <w:bdr w:val="single" w:sz="4" w:space="0" w:color="auto"/>
        </w:rPr>
        <w:t>）から</w:t>
      </w:r>
      <w:r w:rsidR="006D79FE" w:rsidRPr="00603AE4">
        <w:rPr>
          <w:rFonts w:ascii="Meiryo UI" w:eastAsia="Meiryo UI" w:hAnsi="Meiryo UI" w:hint="eastAsia"/>
          <w:b/>
          <w:bCs/>
          <w:sz w:val="22"/>
          <w:bdr w:val="single" w:sz="4" w:space="0" w:color="auto"/>
        </w:rPr>
        <w:t>５</w:t>
      </w:r>
      <w:r w:rsidRPr="00603AE4">
        <w:rPr>
          <w:rFonts w:ascii="Meiryo UI" w:eastAsia="Meiryo UI" w:hAnsi="Meiryo UI" w:hint="eastAsia"/>
          <w:b/>
          <w:bCs/>
          <w:sz w:val="22"/>
          <w:bdr w:val="single" w:sz="4" w:space="0" w:color="auto"/>
        </w:rPr>
        <w:t>月</w:t>
      </w:r>
      <w:r w:rsidR="006D79FE" w:rsidRPr="00603AE4">
        <w:rPr>
          <w:rFonts w:ascii="Meiryo UI" w:eastAsia="Meiryo UI" w:hAnsi="Meiryo UI" w:hint="eastAsia"/>
          <w:b/>
          <w:bCs/>
          <w:sz w:val="22"/>
          <w:bdr w:val="single" w:sz="4" w:space="0" w:color="auto"/>
        </w:rPr>
        <w:t>１６</w:t>
      </w:r>
      <w:r w:rsidRPr="00603AE4">
        <w:rPr>
          <w:rFonts w:ascii="Meiryo UI" w:eastAsia="Meiryo UI" w:hAnsi="Meiryo UI" w:hint="eastAsia"/>
          <w:b/>
          <w:bCs/>
          <w:sz w:val="22"/>
          <w:bdr w:val="single" w:sz="4" w:space="0" w:color="auto"/>
        </w:rPr>
        <w:t>日（</w:t>
      </w:r>
      <w:r w:rsidR="006D79FE" w:rsidRPr="00603AE4">
        <w:rPr>
          <w:rFonts w:ascii="Meiryo UI" w:eastAsia="Meiryo UI" w:hAnsi="Meiryo UI" w:hint="eastAsia"/>
          <w:b/>
          <w:bCs/>
          <w:sz w:val="22"/>
          <w:bdr w:val="single" w:sz="4" w:space="0" w:color="auto"/>
        </w:rPr>
        <w:t>金</w:t>
      </w:r>
      <w:r w:rsidRPr="00603AE4">
        <w:rPr>
          <w:rFonts w:ascii="Meiryo UI" w:eastAsia="Meiryo UI" w:hAnsi="Meiryo UI" w:hint="eastAsia"/>
          <w:b/>
          <w:bCs/>
          <w:sz w:val="22"/>
          <w:bdr w:val="single" w:sz="4" w:space="0" w:color="auto"/>
        </w:rPr>
        <w:t>）まで</w:t>
      </w:r>
      <w:r w:rsidRPr="00E426F9">
        <w:rPr>
          <w:rFonts w:ascii="Meiryo UI" w:eastAsia="Meiryo UI" w:hAnsi="Meiryo UI" w:hint="eastAsia"/>
          <w:b/>
          <w:bCs/>
          <w:sz w:val="22"/>
        </w:rPr>
        <w:t xml:space="preserve">　　</w:t>
      </w:r>
      <w:r w:rsidR="00202E03">
        <w:rPr>
          <w:rFonts w:ascii="Meiryo UI" w:eastAsia="Meiryo UI" w:hAnsi="Meiryo UI" w:hint="eastAsia"/>
          <w:b/>
          <w:bCs/>
          <w:sz w:val="22"/>
        </w:rPr>
        <w:t xml:space="preserve">　</w:t>
      </w:r>
      <w:r w:rsidR="006D79FE">
        <w:rPr>
          <w:rFonts w:ascii="Meiryo UI" w:eastAsia="Meiryo UI" w:hAnsi="Meiryo UI" w:hint="eastAsia"/>
          <w:b/>
          <w:bCs/>
          <w:sz w:val="22"/>
        </w:rPr>
        <w:t>※5/16</w:t>
      </w:r>
      <w:r w:rsidR="00202E03">
        <w:rPr>
          <w:rFonts w:ascii="Meiryo UI" w:eastAsia="Meiryo UI" w:hAnsi="Meiryo UI" w:hint="eastAsia"/>
          <w:b/>
          <w:bCs/>
          <w:sz w:val="22"/>
        </w:rPr>
        <w:t>は</w:t>
      </w:r>
      <w:r w:rsidRPr="00E426F9">
        <w:rPr>
          <w:rFonts w:ascii="Meiryo UI" w:eastAsia="Meiryo UI" w:hAnsi="Meiryo UI" w:hint="eastAsia"/>
          <w:b/>
          <w:bCs/>
          <w:sz w:val="22"/>
        </w:rPr>
        <w:t>全国石油協会必着</w:t>
      </w:r>
      <w:r w:rsidR="00202E03">
        <w:rPr>
          <w:rFonts w:ascii="Meiryo UI" w:eastAsia="Meiryo UI" w:hAnsi="Meiryo UI" w:hint="eastAsia"/>
          <w:b/>
          <w:bCs/>
          <w:sz w:val="22"/>
        </w:rPr>
        <w:t>日です</w:t>
      </w:r>
    </w:p>
    <w:p w14:paraId="1E06CD9F" w14:textId="77777777" w:rsidR="007B74AD" w:rsidRPr="00202E03" w:rsidRDefault="007B74AD" w:rsidP="00407E35">
      <w:pPr>
        <w:spacing w:line="0" w:lineRule="atLeast"/>
        <w:rPr>
          <w:rFonts w:ascii="Meiryo UI" w:eastAsia="Meiryo UI" w:hAnsi="Meiryo UI"/>
          <w:sz w:val="22"/>
        </w:rPr>
      </w:pPr>
    </w:p>
    <w:p w14:paraId="069EE86F" w14:textId="3EE6D4AB" w:rsidR="00407E35" w:rsidRDefault="00407E35" w:rsidP="00407E35">
      <w:pPr>
        <w:spacing w:line="0" w:lineRule="atLeast"/>
        <w:rPr>
          <w:rFonts w:ascii="Meiryo UI" w:eastAsia="Meiryo UI" w:hAnsi="Meiryo UI"/>
          <w:sz w:val="22"/>
        </w:rPr>
      </w:pPr>
      <w:r w:rsidRPr="00407E35">
        <w:rPr>
          <w:rFonts w:ascii="Meiryo UI" w:eastAsia="Meiryo UI" w:hAnsi="Meiryo UI" w:hint="eastAsia"/>
          <w:sz w:val="22"/>
        </w:rPr>
        <w:t>【補助事業</w:t>
      </w:r>
      <w:r>
        <w:rPr>
          <w:rFonts w:ascii="Meiryo UI" w:eastAsia="Meiryo UI" w:hAnsi="Meiryo UI" w:hint="eastAsia"/>
          <w:sz w:val="22"/>
        </w:rPr>
        <w:t>の手引き／</w:t>
      </w:r>
      <w:r w:rsidR="00757074">
        <w:rPr>
          <w:rFonts w:ascii="Meiryo UI" w:eastAsia="Meiryo UI" w:hAnsi="Meiryo UI" w:hint="eastAsia"/>
          <w:sz w:val="22"/>
        </w:rPr>
        <w:t>申請書類・</w:t>
      </w:r>
      <w:r>
        <w:rPr>
          <w:rFonts w:ascii="Meiryo UI" w:eastAsia="Meiryo UI" w:hAnsi="Meiryo UI" w:hint="eastAsia"/>
          <w:sz w:val="22"/>
        </w:rPr>
        <w:t>様式類の公表</w:t>
      </w:r>
      <w:r w:rsidRPr="00407E35">
        <w:rPr>
          <w:rFonts w:ascii="Meiryo UI" w:eastAsia="Meiryo UI" w:hAnsi="Meiryo UI" w:hint="eastAsia"/>
          <w:sz w:val="22"/>
        </w:rPr>
        <w:t>】</w:t>
      </w:r>
    </w:p>
    <w:p w14:paraId="027610D4" w14:textId="29D1BC58" w:rsidR="00407E35" w:rsidRDefault="006D79FE" w:rsidP="007F3A6B">
      <w:pPr>
        <w:pStyle w:val="a9"/>
        <w:numPr>
          <w:ilvl w:val="0"/>
          <w:numId w:val="2"/>
        </w:numPr>
        <w:spacing w:line="0" w:lineRule="atLeast"/>
        <w:rPr>
          <w:rFonts w:ascii="Meiryo UI" w:eastAsia="Meiryo UI" w:hAnsi="Meiryo UI"/>
          <w:b/>
          <w:bCs/>
          <w:sz w:val="22"/>
          <w:bdr w:val="single" w:sz="4" w:space="0" w:color="auto"/>
          <w:lang w:eastAsia="zh-TW"/>
        </w:rPr>
      </w:pPr>
      <w:r w:rsidRPr="00603AE4">
        <w:rPr>
          <w:rFonts w:ascii="Meiryo UI" w:eastAsia="Meiryo UI" w:hAnsi="Meiryo UI" w:hint="eastAsia"/>
          <w:b/>
          <w:bCs/>
          <w:sz w:val="22"/>
          <w:bdr w:val="single" w:sz="4" w:space="0" w:color="auto"/>
        </w:rPr>
        <w:t>３</w:t>
      </w:r>
      <w:r w:rsidR="00407E35" w:rsidRPr="00603AE4">
        <w:rPr>
          <w:rFonts w:ascii="Meiryo UI" w:eastAsia="Meiryo UI" w:hAnsi="Meiryo UI" w:hint="eastAsia"/>
          <w:b/>
          <w:bCs/>
          <w:sz w:val="22"/>
          <w:bdr w:val="single" w:sz="4" w:space="0" w:color="auto"/>
          <w:lang w:eastAsia="zh-TW"/>
        </w:rPr>
        <w:t>月</w:t>
      </w:r>
      <w:r w:rsidRPr="00603AE4">
        <w:rPr>
          <w:rFonts w:ascii="Meiryo UI" w:eastAsia="Meiryo UI" w:hAnsi="Meiryo UI" w:hint="eastAsia"/>
          <w:b/>
          <w:bCs/>
          <w:sz w:val="22"/>
          <w:bdr w:val="single" w:sz="4" w:space="0" w:color="auto"/>
        </w:rPr>
        <w:t>３１</w:t>
      </w:r>
      <w:r w:rsidR="00407E35" w:rsidRPr="00603AE4">
        <w:rPr>
          <w:rFonts w:ascii="Meiryo UI" w:eastAsia="Meiryo UI" w:hAnsi="Meiryo UI" w:hint="eastAsia"/>
          <w:b/>
          <w:bCs/>
          <w:sz w:val="22"/>
          <w:bdr w:val="single" w:sz="4" w:space="0" w:color="auto"/>
          <w:lang w:eastAsia="zh-TW"/>
        </w:rPr>
        <w:t>日（</w:t>
      </w:r>
      <w:r w:rsidRPr="00603AE4">
        <w:rPr>
          <w:rFonts w:ascii="Meiryo UI" w:eastAsia="Meiryo UI" w:hAnsi="Meiryo UI" w:hint="eastAsia"/>
          <w:b/>
          <w:bCs/>
          <w:sz w:val="22"/>
          <w:bdr w:val="single" w:sz="4" w:space="0" w:color="auto"/>
        </w:rPr>
        <w:t>月）掲載予定</w:t>
      </w:r>
    </w:p>
    <w:p w14:paraId="4D4DAE39" w14:textId="77777777" w:rsidR="00603AE4" w:rsidRPr="00603AE4" w:rsidRDefault="00603AE4" w:rsidP="00603AE4">
      <w:pPr>
        <w:spacing w:line="0" w:lineRule="atLeast"/>
        <w:rPr>
          <w:rFonts w:ascii="Meiryo UI" w:eastAsia="Meiryo UI" w:hAnsi="Meiryo UI" w:hint="eastAsia"/>
          <w:b/>
          <w:bCs/>
          <w:sz w:val="4"/>
          <w:szCs w:val="4"/>
          <w:bdr w:val="single" w:sz="4" w:space="0" w:color="auto"/>
        </w:rPr>
      </w:pPr>
    </w:p>
    <w:p w14:paraId="5ED29958" w14:textId="5875BDB6" w:rsidR="00407E35" w:rsidRDefault="00407E35" w:rsidP="007F3A6B">
      <w:pPr>
        <w:pStyle w:val="a9"/>
        <w:numPr>
          <w:ilvl w:val="0"/>
          <w:numId w:val="2"/>
        </w:numPr>
        <w:spacing w:line="0" w:lineRule="atLeast"/>
        <w:rPr>
          <w:rFonts w:ascii="Meiryo UI" w:eastAsia="Meiryo UI" w:hAnsi="Meiryo UI"/>
          <w:sz w:val="22"/>
        </w:rPr>
      </w:pPr>
      <w:r w:rsidRPr="00603AE4">
        <w:rPr>
          <w:rFonts w:ascii="Meiryo UI" w:eastAsia="Meiryo UI" w:hAnsi="Meiryo UI" w:hint="eastAsia"/>
          <w:b/>
          <w:bCs/>
          <w:sz w:val="22"/>
          <w:bdr w:val="single" w:sz="4" w:space="0" w:color="auto"/>
        </w:rPr>
        <w:t>全国石油協会および当組合ホームページ</w:t>
      </w:r>
      <w:r w:rsidRPr="00E426F9">
        <w:rPr>
          <w:rFonts w:ascii="Meiryo UI" w:eastAsia="Meiryo UI" w:hAnsi="Meiryo UI" w:hint="eastAsia"/>
          <w:b/>
          <w:bCs/>
          <w:sz w:val="22"/>
        </w:rPr>
        <w:t>に掲載されます</w:t>
      </w:r>
      <w:r w:rsidRPr="007F3A6B">
        <w:rPr>
          <w:rFonts w:ascii="Meiryo UI" w:eastAsia="Meiryo UI" w:hAnsi="Meiryo UI" w:hint="eastAsia"/>
          <w:sz w:val="22"/>
        </w:rPr>
        <w:t>（郵送ご希望の際は当組合までご連絡願います）</w:t>
      </w:r>
    </w:p>
    <w:p w14:paraId="3C411FC4" w14:textId="77777777" w:rsidR="00603AE4" w:rsidRPr="00603AE4" w:rsidRDefault="00603AE4" w:rsidP="00603AE4">
      <w:pPr>
        <w:spacing w:line="0" w:lineRule="atLeast"/>
        <w:rPr>
          <w:rFonts w:ascii="Meiryo UI" w:eastAsia="Meiryo UI" w:hAnsi="Meiryo UI" w:hint="eastAsia"/>
          <w:sz w:val="8"/>
          <w:szCs w:val="8"/>
        </w:rPr>
      </w:pPr>
    </w:p>
    <w:p w14:paraId="0CF53B27" w14:textId="3AD0D659" w:rsidR="00A02C46" w:rsidRPr="00960DDF" w:rsidRDefault="00603AE4" w:rsidP="00603AE4">
      <w:pPr>
        <w:pStyle w:val="a9"/>
        <w:numPr>
          <w:ilvl w:val="0"/>
          <w:numId w:val="3"/>
        </w:numPr>
        <w:spacing w:line="0" w:lineRule="atLeast"/>
        <w:rPr>
          <w:rFonts w:ascii="Meiryo UI" w:eastAsia="Meiryo UI" w:hAnsi="Meiryo UI"/>
          <w:b/>
          <w:bCs/>
          <w:sz w:val="22"/>
          <w:u w:val="wave"/>
        </w:rPr>
      </w:pPr>
      <w:r w:rsidRPr="00960DDF">
        <w:rPr>
          <w:rFonts w:ascii="Meiryo UI" w:eastAsia="Meiryo UI" w:hAnsi="Meiryo UI" w:hint="eastAsia"/>
          <w:b/>
          <w:bCs/>
          <w:sz w:val="22"/>
          <w:u w:val="wave"/>
        </w:rPr>
        <w:t>当組合</w:t>
      </w:r>
      <w:r w:rsidR="00960DDF" w:rsidRPr="00960DDF">
        <w:rPr>
          <w:rFonts w:ascii="Meiryo UI" w:eastAsia="Meiryo UI" w:hAnsi="Meiryo UI" w:hint="eastAsia"/>
          <w:b/>
          <w:bCs/>
          <w:sz w:val="22"/>
          <w:u w:val="wave"/>
        </w:rPr>
        <w:t>にも</w:t>
      </w:r>
      <w:r w:rsidRPr="00960DDF">
        <w:rPr>
          <w:rFonts w:ascii="Meiryo UI" w:eastAsia="Meiryo UI" w:hAnsi="Meiryo UI" w:hint="eastAsia"/>
          <w:b/>
          <w:bCs/>
          <w:sz w:val="22"/>
          <w:u w:val="wave"/>
        </w:rPr>
        <w:t>3/31</w:t>
      </w:r>
      <w:r w:rsidR="00960DDF">
        <w:rPr>
          <w:rFonts w:ascii="Meiryo UI" w:eastAsia="Meiryo UI" w:hAnsi="Meiryo UI" w:hint="eastAsia"/>
          <w:b/>
          <w:bCs/>
          <w:sz w:val="22"/>
          <w:u w:val="wave"/>
        </w:rPr>
        <w:t>まで</w:t>
      </w:r>
      <w:r w:rsidRPr="00960DDF">
        <w:rPr>
          <w:rFonts w:ascii="Meiryo UI" w:eastAsia="Meiryo UI" w:hAnsi="Meiryo UI" w:hint="eastAsia"/>
          <w:b/>
          <w:bCs/>
          <w:sz w:val="22"/>
          <w:u w:val="wave"/>
        </w:rPr>
        <w:t>詳細が</w:t>
      </w:r>
      <w:r w:rsidR="00960DDF">
        <w:rPr>
          <w:rFonts w:ascii="Meiryo UI" w:eastAsia="Meiryo UI" w:hAnsi="Meiryo UI" w:hint="eastAsia"/>
          <w:b/>
          <w:bCs/>
          <w:sz w:val="22"/>
          <w:u w:val="wave"/>
        </w:rPr>
        <w:t>示されないため</w:t>
      </w:r>
      <w:r w:rsidR="00960DDF" w:rsidRPr="00960DDF">
        <w:rPr>
          <w:rFonts w:ascii="Meiryo UI" w:eastAsia="Meiryo UI" w:hAnsi="Meiryo UI" w:hint="eastAsia"/>
          <w:b/>
          <w:bCs/>
          <w:sz w:val="22"/>
          <w:u w:val="wave"/>
        </w:rPr>
        <w:t>、</w:t>
      </w:r>
      <w:r w:rsidR="00960DDF">
        <w:rPr>
          <w:rFonts w:ascii="Meiryo UI" w:eastAsia="Meiryo UI" w:hAnsi="Meiryo UI" w:hint="eastAsia"/>
          <w:b/>
          <w:bCs/>
          <w:sz w:val="22"/>
          <w:u w:val="wave"/>
        </w:rPr>
        <w:t>誠に恐縮ですが</w:t>
      </w:r>
      <w:r w:rsidRPr="00960DDF">
        <w:rPr>
          <w:rFonts w:ascii="Meiryo UI" w:eastAsia="Meiryo UI" w:hAnsi="Meiryo UI" w:hint="eastAsia"/>
          <w:b/>
          <w:bCs/>
          <w:sz w:val="22"/>
          <w:u w:val="wave"/>
        </w:rPr>
        <w:t>本日時点では</w:t>
      </w:r>
      <w:r w:rsidR="00960DDF" w:rsidRPr="00960DDF">
        <w:rPr>
          <w:rFonts w:ascii="Meiryo UI" w:eastAsia="Meiryo UI" w:hAnsi="Meiryo UI" w:hint="eastAsia"/>
          <w:b/>
          <w:bCs/>
          <w:sz w:val="22"/>
          <w:u w:val="wave"/>
        </w:rPr>
        <w:t>、</w:t>
      </w:r>
      <w:r w:rsidRPr="00960DDF">
        <w:rPr>
          <w:rFonts w:ascii="Meiryo UI" w:eastAsia="Meiryo UI" w:hAnsi="Meiryo UI" w:hint="eastAsia"/>
          <w:b/>
          <w:bCs/>
          <w:sz w:val="22"/>
          <w:u w:val="wave"/>
        </w:rPr>
        <w:t>昨年12/11および本年1/28付けの</w:t>
      </w:r>
      <w:r w:rsidR="00A02C46" w:rsidRPr="00960DDF">
        <w:rPr>
          <w:rFonts w:ascii="Meiryo UI" w:eastAsia="Meiryo UI" w:hAnsi="Meiryo UI" w:hint="eastAsia"/>
          <w:b/>
          <w:bCs/>
          <w:sz w:val="22"/>
          <w:u w:val="wave"/>
        </w:rPr>
        <w:t>当組合</w:t>
      </w:r>
      <w:r w:rsidRPr="00960DDF">
        <w:rPr>
          <w:rFonts w:ascii="Meiryo UI" w:eastAsia="Meiryo UI" w:hAnsi="Meiryo UI" w:hint="eastAsia"/>
          <w:b/>
          <w:bCs/>
          <w:sz w:val="22"/>
          <w:u w:val="wave"/>
        </w:rPr>
        <w:t>文書をご参照願います。</w:t>
      </w:r>
    </w:p>
    <w:p w14:paraId="700F0A94" w14:textId="31C3591D" w:rsidR="007B74AD" w:rsidRPr="00A02C46" w:rsidRDefault="00E426F9" w:rsidP="00A02C46">
      <w:pPr>
        <w:spacing w:line="0" w:lineRule="atLeast"/>
        <w:rPr>
          <w:rFonts w:ascii="Meiryo UI" w:eastAsia="Meiryo UI" w:hAnsi="Meiryo UI" w:hint="eastAsia"/>
          <w:sz w:val="22"/>
        </w:rPr>
      </w:pPr>
      <w:r>
        <w:rPr>
          <w:noProof/>
        </w:rPr>
        <mc:AlternateContent>
          <mc:Choice Requires="wps">
            <w:drawing>
              <wp:anchor distT="0" distB="0" distL="114300" distR="114300" simplePos="0" relativeHeight="251659264" behindDoc="0" locked="0" layoutInCell="1" allowOverlap="1" wp14:anchorId="2B1BFD2D" wp14:editId="2BDD429A">
                <wp:simplePos x="0" y="0"/>
                <wp:positionH relativeFrom="column">
                  <wp:posOffset>-143510</wp:posOffset>
                </wp:positionH>
                <wp:positionV relativeFrom="paragraph">
                  <wp:posOffset>149860</wp:posOffset>
                </wp:positionV>
                <wp:extent cx="6019800" cy="2981325"/>
                <wp:effectExtent l="0" t="0" r="19050" b="28575"/>
                <wp:wrapNone/>
                <wp:docPr id="1381991424" name="正方形/長方形 1"/>
                <wp:cNvGraphicFramePr/>
                <a:graphic xmlns:a="http://schemas.openxmlformats.org/drawingml/2006/main">
                  <a:graphicData uri="http://schemas.microsoft.com/office/word/2010/wordprocessingShape">
                    <wps:wsp>
                      <wps:cNvSpPr/>
                      <wps:spPr>
                        <a:xfrm>
                          <a:off x="0" y="0"/>
                          <a:ext cx="6019800" cy="2981325"/>
                        </a:xfrm>
                        <a:prstGeom prst="rect">
                          <a:avLst/>
                        </a:prstGeom>
                        <a:noFill/>
                        <a:ln>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1CCEC" id="正方形/長方形 1" o:spid="_x0000_s1026" style="position:absolute;margin-left:-11.3pt;margin-top:11.8pt;width:474pt;height:23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" filled="f" strokecolor="#030e13 [484]" strokeweight="1pt">
                <v:stroke dashstyle="longDash"/>
              </v:rect>
            </w:pict>
          </mc:Fallback>
        </mc:AlternateContent>
      </w:r>
    </w:p>
    <w:p w14:paraId="0C19FEDF" w14:textId="060B06C3" w:rsidR="00407E35" w:rsidRDefault="00407E35" w:rsidP="00407E35">
      <w:pPr>
        <w:spacing w:line="0" w:lineRule="atLeast"/>
        <w:rPr>
          <w:rFonts w:ascii="Meiryo UI" w:eastAsia="Meiryo UI" w:hAnsi="Meiryo UI"/>
          <w:sz w:val="22"/>
        </w:rPr>
      </w:pPr>
      <w:r w:rsidRPr="00407E35">
        <w:rPr>
          <w:rFonts w:ascii="Meiryo UI" w:eastAsia="Meiryo UI" w:hAnsi="Meiryo UI" w:hint="eastAsia"/>
          <w:sz w:val="22"/>
        </w:rPr>
        <w:t>【</w:t>
      </w:r>
      <w:r w:rsidR="007B74AD">
        <w:rPr>
          <w:rFonts w:ascii="Meiryo UI" w:eastAsia="Meiryo UI" w:hAnsi="Meiryo UI" w:hint="eastAsia"/>
          <w:sz w:val="22"/>
        </w:rPr>
        <w:t>その他</w:t>
      </w:r>
      <w:r w:rsidRPr="00407E35">
        <w:rPr>
          <w:rFonts w:ascii="Meiryo UI" w:eastAsia="Meiryo UI" w:hAnsi="Meiryo UI" w:hint="eastAsia"/>
          <w:sz w:val="22"/>
        </w:rPr>
        <w:t>】</w:t>
      </w:r>
    </w:p>
    <w:p w14:paraId="2A971648" w14:textId="69B2328A" w:rsidR="007F3A6B" w:rsidRDefault="00B176B1" w:rsidP="007B74AD">
      <w:pPr>
        <w:pStyle w:val="a9"/>
        <w:numPr>
          <w:ilvl w:val="0"/>
          <w:numId w:val="1"/>
        </w:numPr>
        <w:spacing w:line="0" w:lineRule="atLeast"/>
        <w:rPr>
          <w:rFonts w:ascii="Meiryo UI" w:eastAsia="Meiryo UI" w:hAnsi="Meiryo UI"/>
          <w:sz w:val="22"/>
        </w:rPr>
      </w:pPr>
      <w:r>
        <w:rPr>
          <w:rFonts w:ascii="Meiryo UI" w:eastAsia="Meiryo UI" w:hAnsi="Meiryo UI" w:hint="eastAsia"/>
          <w:sz w:val="22"/>
        </w:rPr>
        <w:t>補助申請</w:t>
      </w:r>
      <w:r w:rsidR="00674CF0">
        <w:rPr>
          <w:rFonts w:ascii="Meiryo UI" w:eastAsia="Meiryo UI" w:hAnsi="Meiryo UI" w:hint="eastAsia"/>
          <w:sz w:val="22"/>
        </w:rPr>
        <w:t>の</w:t>
      </w:r>
      <w:r w:rsidR="007B74AD">
        <w:rPr>
          <w:rFonts w:ascii="Meiryo UI" w:eastAsia="Meiryo UI" w:hAnsi="Meiryo UI" w:hint="eastAsia"/>
          <w:sz w:val="22"/>
        </w:rPr>
        <w:t>設備ごとに要件等が異な</w:t>
      </w:r>
      <w:r w:rsidR="00E426F9">
        <w:rPr>
          <w:rFonts w:ascii="Meiryo UI" w:eastAsia="Meiryo UI" w:hAnsi="Meiryo UI" w:hint="eastAsia"/>
          <w:sz w:val="22"/>
        </w:rPr>
        <w:t>ること</w:t>
      </w:r>
      <w:r w:rsidR="00674CF0">
        <w:rPr>
          <w:rFonts w:ascii="Meiryo UI" w:eastAsia="Meiryo UI" w:hAnsi="Meiryo UI" w:hint="eastAsia"/>
          <w:sz w:val="22"/>
        </w:rPr>
        <w:t>ものが</w:t>
      </w:r>
      <w:r w:rsidR="00E426F9">
        <w:rPr>
          <w:rFonts w:ascii="Meiryo UI" w:eastAsia="Meiryo UI" w:hAnsi="Meiryo UI" w:hint="eastAsia"/>
          <w:sz w:val="22"/>
        </w:rPr>
        <w:t>あります</w:t>
      </w:r>
      <w:r w:rsidR="00674CF0">
        <w:rPr>
          <w:rFonts w:ascii="Meiryo UI" w:eastAsia="Meiryo UI" w:hAnsi="Meiryo UI" w:hint="eastAsia"/>
          <w:sz w:val="22"/>
        </w:rPr>
        <w:t>。</w:t>
      </w:r>
      <w:r w:rsidR="00E426F9">
        <w:rPr>
          <w:rFonts w:ascii="Meiryo UI" w:eastAsia="Meiryo UI" w:hAnsi="Meiryo UI" w:hint="eastAsia"/>
          <w:sz w:val="22"/>
        </w:rPr>
        <w:t>申請者</w:t>
      </w:r>
      <w:r w:rsidR="007B74AD">
        <w:rPr>
          <w:rFonts w:ascii="Meiryo UI" w:eastAsia="Meiryo UI" w:hAnsi="Meiryo UI" w:hint="eastAsia"/>
          <w:sz w:val="22"/>
        </w:rPr>
        <w:t>資格</w:t>
      </w:r>
      <w:r w:rsidR="00674CF0">
        <w:rPr>
          <w:rFonts w:ascii="Meiryo UI" w:eastAsia="Meiryo UI" w:hAnsi="Meiryo UI" w:hint="eastAsia"/>
          <w:sz w:val="22"/>
        </w:rPr>
        <w:t>が「SS」、「SS又は油槽所」、「更新入換(1→1)が対象で新規導入(0→1)は非対象」などがありますので、予定された申請の</w:t>
      </w:r>
      <w:r w:rsidR="007B74AD">
        <w:rPr>
          <w:rFonts w:ascii="Meiryo UI" w:eastAsia="Meiryo UI" w:hAnsi="Meiryo UI" w:hint="eastAsia"/>
          <w:sz w:val="22"/>
        </w:rPr>
        <w:t>可否</w:t>
      </w:r>
      <w:r w:rsidR="00674CF0">
        <w:rPr>
          <w:rFonts w:ascii="Meiryo UI" w:eastAsia="Meiryo UI" w:hAnsi="Meiryo UI" w:hint="eastAsia"/>
          <w:sz w:val="22"/>
        </w:rPr>
        <w:t>について</w:t>
      </w:r>
      <w:r w:rsidR="007B74AD">
        <w:rPr>
          <w:rFonts w:ascii="Meiryo UI" w:eastAsia="Meiryo UI" w:hAnsi="Meiryo UI" w:hint="eastAsia"/>
          <w:sz w:val="22"/>
        </w:rPr>
        <w:t>、必ず</w:t>
      </w:r>
      <w:r w:rsidR="007B74AD" w:rsidRPr="007B74AD">
        <w:rPr>
          <w:rFonts w:ascii="Meiryo UI" w:eastAsia="Meiryo UI" w:hAnsi="Meiryo UI" w:hint="eastAsia"/>
          <w:sz w:val="22"/>
        </w:rPr>
        <w:t>「補助事業の手引き」</w:t>
      </w:r>
      <w:r w:rsidR="00E426F9">
        <w:rPr>
          <w:rFonts w:ascii="Meiryo UI" w:eastAsia="Meiryo UI" w:hAnsi="Meiryo UI" w:hint="eastAsia"/>
          <w:sz w:val="22"/>
        </w:rPr>
        <w:t>で</w:t>
      </w:r>
      <w:r w:rsidR="007B74AD" w:rsidRPr="007B74AD">
        <w:rPr>
          <w:rFonts w:ascii="Meiryo UI" w:eastAsia="Meiryo UI" w:hAnsi="Meiryo UI" w:hint="eastAsia"/>
          <w:sz w:val="22"/>
        </w:rPr>
        <w:t>ご確認</w:t>
      </w:r>
      <w:r w:rsidR="007B74AD">
        <w:rPr>
          <w:rFonts w:ascii="Meiryo UI" w:eastAsia="Meiryo UI" w:hAnsi="Meiryo UI" w:hint="eastAsia"/>
          <w:sz w:val="22"/>
        </w:rPr>
        <w:t>願います。</w:t>
      </w:r>
    </w:p>
    <w:p w14:paraId="6194E11A" w14:textId="34F12D28" w:rsidR="00407E35" w:rsidRDefault="00674CF0" w:rsidP="007F3A6B">
      <w:pPr>
        <w:pStyle w:val="a9"/>
        <w:spacing w:line="0" w:lineRule="atLeast"/>
        <w:ind w:left="660"/>
        <w:rPr>
          <w:rFonts w:ascii="Meiryo UI" w:eastAsia="Meiryo UI" w:hAnsi="Meiryo UI"/>
          <w:sz w:val="22"/>
        </w:rPr>
      </w:pPr>
      <w:r>
        <w:rPr>
          <w:rFonts w:ascii="Meiryo UI" w:eastAsia="Meiryo UI" w:hAnsi="Meiryo UI" w:hint="eastAsia"/>
          <w:sz w:val="22"/>
        </w:rPr>
        <w:t>なお組合員の皆さまから</w:t>
      </w:r>
      <w:r w:rsidR="007F3A6B">
        <w:rPr>
          <w:rFonts w:ascii="Meiryo UI" w:eastAsia="Meiryo UI" w:hAnsi="Meiryo UI" w:hint="eastAsia"/>
          <w:sz w:val="22"/>
        </w:rPr>
        <w:t>寄せられたお問合せについては「</w:t>
      </w:r>
      <w:r w:rsidR="007B74AD">
        <w:rPr>
          <w:rFonts w:ascii="Meiryo UI" w:eastAsia="Meiryo UI" w:hAnsi="Meiryo UI" w:hint="eastAsia"/>
          <w:sz w:val="22"/>
        </w:rPr>
        <w:t>補助事業FAQ</w:t>
      </w:r>
      <w:r w:rsidR="007F3A6B">
        <w:rPr>
          <w:rFonts w:ascii="Meiryo UI" w:eastAsia="Meiryo UI" w:hAnsi="Meiryo UI" w:hint="eastAsia"/>
          <w:sz w:val="22"/>
        </w:rPr>
        <w:t>」として</w:t>
      </w:r>
      <w:r w:rsidR="00E426F9">
        <w:rPr>
          <w:rFonts w:ascii="Meiryo UI" w:eastAsia="Meiryo UI" w:hAnsi="Meiryo UI" w:hint="eastAsia"/>
          <w:sz w:val="22"/>
        </w:rPr>
        <w:t>取りまとめ、</w:t>
      </w:r>
      <w:r w:rsidR="0032441C">
        <w:rPr>
          <w:rFonts w:ascii="Meiryo UI" w:eastAsia="Meiryo UI" w:hAnsi="Meiryo UI" w:hint="eastAsia"/>
          <w:sz w:val="22"/>
        </w:rPr>
        <w:t>当組合</w:t>
      </w:r>
      <w:r>
        <w:rPr>
          <w:rFonts w:ascii="Meiryo UI" w:eastAsia="Meiryo UI" w:hAnsi="Meiryo UI" w:hint="eastAsia"/>
          <w:sz w:val="22"/>
        </w:rPr>
        <w:t>ホームページに</w:t>
      </w:r>
      <w:r w:rsidR="0032441C">
        <w:rPr>
          <w:rFonts w:ascii="Meiryo UI" w:eastAsia="Meiryo UI" w:hAnsi="Meiryo UI" w:hint="eastAsia"/>
          <w:sz w:val="22"/>
        </w:rPr>
        <w:t>掲載</w:t>
      </w:r>
      <w:r>
        <w:rPr>
          <w:rFonts w:ascii="Meiryo UI" w:eastAsia="Meiryo UI" w:hAnsi="Meiryo UI" w:hint="eastAsia"/>
          <w:sz w:val="22"/>
        </w:rPr>
        <w:t>いた</w:t>
      </w:r>
      <w:r w:rsidR="0032441C">
        <w:rPr>
          <w:rFonts w:ascii="Meiryo UI" w:eastAsia="Meiryo UI" w:hAnsi="Meiryo UI" w:hint="eastAsia"/>
          <w:sz w:val="22"/>
        </w:rPr>
        <w:t>します。</w:t>
      </w:r>
    </w:p>
    <w:p w14:paraId="0684A3BA" w14:textId="2C3754CF" w:rsidR="0032441C" w:rsidRDefault="0032441C" w:rsidP="007B74AD">
      <w:pPr>
        <w:pStyle w:val="a9"/>
        <w:numPr>
          <w:ilvl w:val="0"/>
          <w:numId w:val="1"/>
        </w:numPr>
        <w:spacing w:line="0" w:lineRule="atLeast"/>
        <w:rPr>
          <w:rFonts w:ascii="Meiryo UI" w:eastAsia="Meiryo UI" w:hAnsi="Meiryo UI"/>
          <w:sz w:val="22"/>
        </w:rPr>
      </w:pPr>
      <w:r>
        <w:rPr>
          <w:rFonts w:ascii="Meiryo UI" w:eastAsia="Meiryo UI" w:hAnsi="Meiryo UI" w:hint="eastAsia"/>
          <w:sz w:val="22"/>
        </w:rPr>
        <w:t>補助</w:t>
      </w:r>
      <w:r w:rsidR="00E426F9">
        <w:rPr>
          <w:rFonts w:ascii="Meiryo UI" w:eastAsia="Meiryo UI" w:hAnsi="Meiryo UI" w:hint="eastAsia"/>
          <w:sz w:val="22"/>
        </w:rPr>
        <w:t>事業</w:t>
      </w:r>
      <w:r w:rsidR="00674CF0">
        <w:rPr>
          <w:rFonts w:ascii="Meiryo UI" w:eastAsia="Meiryo UI" w:hAnsi="Meiryo UI" w:hint="eastAsia"/>
          <w:sz w:val="22"/>
        </w:rPr>
        <w:t>では</w:t>
      </w:r>
      <w:r w:rsidR="007F3A6B">
        <w:rPr>
          <w:rFonts w:ascii="Meiryo UI" w:eastAsia="Meiryo UI" w:hAnsi="Meiryo UI" w:hint="eastAsia"/>
          <w:sz w:val="22"/>
        </w:rPr>
        <w:t>大半が</w:t>
      </w:r>
      <w:r>
        <w:rPr>
          <w:rFonts w:ascii="Meiryo UI" w:eastAsia="Meiryo UI" w:hAnsi="Meiryo UI" w:hint="eastAsia"/>
          <w:sz w:val="22"/>
        </w:rPr>
        <w:t>「</w:t>
      </w:r>
      <w:r w:rsidR="00E426F9">
        <w:rPr>
          <w:rFonts w:ascii="Meiryo UI" w:eastAsia="Meiryo UI" w:hAnsi="Meiryo UI" w:hint="eastAsia"/>
          <w:sz w:val="22"/>
        </w:rPr>
        <w:t>補助率</w:t>
      </w:r>
      <w:r>
        <w:rPr>
          <w:rFonts w:ascii="Meiryo UI" w:eastAsia="Meiryo UI" w:hAnsi="Meiryo UI" w:hint="eastAsia"/>
          <w:sz w:val="22"/>
        </w:rPr>
        <w:t>2/3」ですが、受付期間内に申請された</w:t>
      </w:r>
      <w:r w:rsidR="00674CF0">
        <w:rPr>
          <w:rFonts w:ascii="Meiryo UI" w:eastAsia="Meiryo UI" w:hAnsi="Meiryo UI" w:hint="eastAsia"/>
          <w:sz w:val="22"/>
        </w:rPr>
        <w:t>全国の</w:t>
      </w:r>
      <w:r>
        <w:rPr>
          <w:rFonts w:ascii="Meiryo UI" w:eastAsia="Meiryo UI" w:hAnsi="Meiryo UI" w:hint="eastAsia"/>
          <w:sz w:val="22"/>
        </w:rPr>
        <w:t>全案件</w:t>
      </w:r>
      <w:r w:rsidR="00E426F9">
        <w:rPr>
          <w:rFonts w:ascii="Meiryo UI" w:eastAsia="Meiryo UI" w:hAnsi="Meiryo UI" w:hint="eastAsia"/>
          <w:sz w:val="22"/>
        </w:rPr>
        <w:t>を</w:t>
      </w:r>
      <w:r>
        <w:rPr>
          <w:rFonts w:ascii="Meiryo UI" w:eastAsia="Meiryo UI" w:hAnsi="Meiryo UI" w:hint="eastAsia"/>
          <w:sz w:val="22"/>
        </w:rPr>
        <w:t>採択</w:t>
      </w:r>
      <w:r w:rsidR="00E426F9">
        <w:rPr>
          <w:rFonts w:ascii="Meiryo UI" w:eastAsia="Meiryo UI" w:hAnsi="Meiryo UI" w:hint="eastAsia"/>
          <w:sz w:val="22"/>
        </w:rPr>
        <w:t>する</w:t>
      </w:r>
      <w:r w:rsidR="00674CF0">
        <w:rPr>
          <w:rFonts w:ascii="Meiryo UI" w:eastAsia="Meiryo UI" w:hAnsi="Meiryo UI" w:hint="eastAsia"/>
          <w:sz w:val="22"/>
        </w:rPr>
        <w:t>方法となる</w:t>
      </w:r>
      <w:r w:rsidR="007F3A6B">
        <w:rPr>
          <w:rFonts w:ascii="Meiryo UI" w:eastAsia="Meiryo UI" w:hAnsi="Meiryo UI" w:hint="eastAsia"/>
          <w:sz w:val="22"/>
        </w:rPr>
        <w:t>ことから</w:t>
      </w:r>
      <w:r>
        <w:rPr>
          <w:rFonts w:ascii="Meiryo UI" w:eastAsia="Meiryo UI" w:hAnsi="Meiryo UI" w:hint="eastAsia"/>
          <w:sz w:val="22"/>
        </w:rPr>
        <w:t>、万一、予算額を超過</w:t>
      </w:r>
      <w:r w:rsidR="00674CF0">
        <w:rPr>
          <w:rFonts w:ascii="Meiryo UI" w:eastAsia="Meiryo UI" w:hAnsi="Meiryo UI" w:hint="eastAsia"/>
          <w:sz w:val="22"/>
        </w:rPr>
        <w:t>した</w:t>
      </w:r>
      <w:r>
        <w:rPr>
          <w:rFonts w:ascii="Meiryo UI" w:eastAsia="Meiryo UI" w:hAnsi="Meiryo UI" w:hint="eastAsia"/>
          <w:sz w:val="22"/>
        </w:rPr>
        <w:t>場合は</w:t>
      </w:r>
      <w:r w:rsidR="00674CF0">
        <w:rPr>
          <w:rFonts w:ascii="Meiryo UI" w:eastAsia="Meiryo UI" w:hAnsi="Meiryo UI" w:hint="eastAsia"/>
          <w:sz w:val="22"/>
        </w:rPr>
        <w:t>自家発電設備の補助金</w:t>
      </w:r>
      <w:r w:rsidR="00202E03">
        <w:rPr>
          <w:rFonts w:ascii="Meiryo UI" w:eastAsia="Meiryo UI" w:hAnsi="Meiryo UI" w:hint="eastAsia"/>
          <w:sz w:val="22"/>
        </w:rPr>
        <w:t>相当分</w:t>
      </w:r>
      <w:r w:rsidR="00674CF0">
        <w:rPr>
          <w:rFonts w:ascii="Meiryo UI" w:eastAsia="Meiryo UI" w:hAnsi="Meiryo UI" w:hint="eastAsia"/>
          <w:sz w:val="22"/>
        </w:rPr>
        <w:t>を除いて</w:t>
      </w:r>
      <w:r>
        <w:rPr>
          <w:rFonts w:ascii="Meiryo UI" w:eastAsia="Meiryo UI" w:hAnsi="Meiryo UI" w:hint="eastAsia"/>
          <w:sz w:val="22"/>
        </w:rPr>
        <w:t>按分されます（</w:t>
      </w:r>
      <w:r w:rsidR="00674CF0">
        <w:rPr>
          <w:rFonts w:ascii="Meiryo UI" w:eastAsia="Meiryo UI" w:hAnsi="Meiryo UI" w:hint="eastAsia"/>
          <w:sz w:val="22"/>
        </w:rPr>
        <w:t>2/3を下回ります</w:t>
      </w:r>
      <w:r>
        <w:rPr>
          <w:rFonts w:ascii="Meiryo UI" w:eastAsia="Meiryo UI" w:hAnsi="Meiryo UI" w:hint="eastAsia"/>
          <w:sz w:val="22"/>
        </w:rPr>
        <w:t>）。</w:t>
      </w:r>
    </w:p>
    <w:p w14:paraId="0B927DA5" w14:textId="4CB9E1A9" w:rsidR="00757074" w:rsidRDefault="007F3A6B" w:rsidP="00757074">
      <w:pPr>
        <w:pStyle w:val="a9"/>
        <w:numPr>
          <w:ilvl w:val="0"/>
          <w:numId w:val="1"/>
        </w:numPr>
        <w:spacing w:line="0" w:lineRule="atLeast"/>
        <w:rPr>
          <w:rFonts w:ascii="Meiryo UI" w:eastAsia="Meiryo UI" w:hAnsi="Meiryo UI"/>
          <w:sz w:val="22"/>
        </w:rPr>
      </w:pPr>
      <w:r>
        <w:rPr>
          <w:rFonts w:ascii="Meiryo UI" w:eastAsia="Meiryo UI" w:hAnsi="Meiryo UI" w:hint="eastAsia"/>
          <w:sz w:val="22"/>
        </w:rPr>
        <w:t>申請書類は</w:t>
      </w:r>
      <w:r w:rsidR="00757074">
        <w:rPr>
          <w:rFonts w:ascii="Meiryo UI" w:eastAsia="Meiryo UI" w:hAnsi="Meiryo UI" w:hint="eastAsia"/>
          <w:sz w:val="22"/>
        </w:rPr>
        <w:t>当組合</w:t>
      </w:r>
      <w:r w:rsidR="00202E03">
        <w:rPr>
          <w:rFonts w:ascii="Meiryo UI" w:eastAsia="Meiryo UI" w:hAnsi="Meiryo UI" w:hint="eastAsia"/>
          <w:sz w:val="22"/>
        </w:rPr>
        <w:t>で</w:t>
      </w:r>
      <w:r w:rsidR="00757074">
        <w:rPr>
          <w:rFonts w:ascii="Meiryo UI" w:eastAsia="Meiryo UI" w:hAnsi="Meiryo UI" w:hint="eastAsia"/>
          <w:sz w:val="22"/>
        </w:rPr>
        <w:t>確認の上</w:t>
      </w:r>
      <w:r w:rsidR="00E426F9">
        <w:rPr>
          <w:rFonts w:ascii="Meiryo UI" w:eastAsia="Meiryo UI" w:hAnsi="Meiryo UI" w:hint="eastAsia"/>
          <w:sz w:val="22"/>
        </w:rPr>
        <w:t>受付・</w:t>
      </w:r>
      <w:r w:rsidR="00757074">
        <w:rPr>
          <w:rFonts w:ascii="Meiryo UI" w:eastAsia="Meiryo UI" w:hAnsi="Meiryo UI" w:hint="eastAsia"/>
          <w:sz w:val="22"/>
        </w:rPr>
        <w:t>送達しますので、</w:t>
      </w:r>
      <w:r w:rsidR="00202E03">
        <w:rPr>
          <w:rFonts w:ascii="Meiryo UI" w:eastAsia="Meiryo UI" w:hAnsi="Meiryo UI" w:hint="eastAsia"/>
          <w:sz w:val="22"/>
        </w:rPr>
        <w:t>大変</w:t>
      </w:r>
      <w:r w:rsidR="00757074">
        <w:rPr>
          <w:rFonts w:ascii="Meiryo UI" w:eastAsia="Meiryo UI" w:hAnsi="Meiryo UI" w:hint="eastAsia"/>
          <w:sz w:val="22"/>
        </w:rPr>
        <w:t>恐縮ですが上記の受付期間内でも余裕を持ってご提出いただきたく</w:t>
      </w:r>
      <w:r w:rsidR="00E426F9">
        <w:rPr>
          <w:rFonts w:ascii="Meiryo UI" w:eastAsia="Meiryo UI" w:hAnsi="Meiryo UI" w:hint="eastAsia"/>
          <w:sz w:val="22"/>
        </w:rPr>
        <w:t>ご協力願います</w:t>
      </w:r>
      <w:r w:rsidR="00757074">
        <w:rPr>
          <w:rFonts w:ascii="Meiryo UI" w:eastAsia="Meiryo UI" w:hAnsi="Meiryo UI" w:hint="eastAsia"/>
          <w:sz w:val="22"/>
        </w:rPr>
        <w:t>。</w:t>
      </w:r>
    </w:p>
    <w:p w14:paraId="158BF726" w14:textId="26B9232A" w:rsidR="00757074" w:rsidRDefault="00757074" w:rsidP="00757074">
      <w:pPr>
        <w:pStyle w:val="a9"/>
        <w:numPr>
          <w:ilvl w:val="0"/>
          <w:numId w:val="1"/>
        </w:numPr>
        <w:spacing w:line="0" w:lineRule="atLeast"/>
        <w:rPr>
          <w:rFonts w:ascii="Meiryo UI" w:eastAsia="Meiryo UI" w:hAnsi="Meiryo UI"/>
          <w:sz w:val="22"/>
        </w:rPr>
      </w:pPr>
      <w:r>
        <w:rPr>
          <w:rFonts w:ascii="Meiryo UI" w:eastAsia="Meiryo UI" w:hAnsi="Meiryo UI" w:hint="eastAsia"/>
          <w:sz w:val="22"/>
        </w:rPr>
        <w:t>ご不明の点等がございましたら当組合事務局（担当：菊地）までご連絡ご確認ください。</w:t>
      </w:r>
    </w:p>
    <w:p w14:paraId="77DC891C" w14:textId="77777777" w:rsidR="00757074" w:rsidRDefault="00757074" w:rsidP="00757074">
      <w:pPr>
        <w:spacing w:line="0" w:lineRule="atLeast"/>
        <w:rPr>
          <w:rFonts w:ascii="Meiryo UI" w:eastAsia="Meiryo UI" w:hAnsi="Meiryo UI"/>
          <w:sz w:val="22"/>
        </w:rPr>
      </w:pPr>
    </w:p>
    <w:p w14:paraId="7A62129E" w14:textId="045E4AF7" w:rsidR="00407E35" w:rsidRPr="00407E35" w:rsidRDefault="00407E35" w:rsidP="0064051B">
      <w:pPr>
        <w:pStyle w:val="ac"/>
        <w:spacing w:line="480" w:lineRule="auto"/>
        <w:rPr>
          <w:szCs w:val="22"/>
        </w:rPr>
      </w:pPr>
      <w:r w:rsidRPr="00407E35">
        <w:rPr>
          <w:rFonts w:hint="eastAsia"/>
          <w:szCs w:val="22"/>
        </w:rPr>
        <w:t>以上</w:t>
      </w:r>
    </w:p>
    <w:sectPr w:rsidR="00407E35" w:rsidRPr="00407E35" w:rsidSect="00A31539">
      <w:pgSz w:w="11906" w:h="16838"/>
      <w:pgMar w:top="1531" w:right="1531" w:bottom="147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93B"/>
    <w:multiLevelType w:val="hybridMultilevel"/>
    <w:tmpl w:val="2A346734"/>
    <w:lvl w:ilvl="0" w:tplc="9A1007C0">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1D0755FD"/>
    <w:multiLevelType w:val="hybridMultilevel"/>
    <w:tmpl w:val="21F06B78"/>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28EE5B4D"/>
    <w:multiLevelType w:val="hybridMultilevel"/>
    <w:tmpl w:val="4C8E7B32"/>
    <w:lvl w:ilvl="0" w:tplc="3D762D8A">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281180947">
    <w:abstractNumId w:val="1"/>
  </w:num>
  <w:num w:numId="2" w16cid:durableId="119151151">
    <w:abstractNumId w:val="0"/>
  </w:num>
  <w:num w:numId="3" w16cid:durableId="654145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39"/>
    <w:rsid w:val="00166ACF"/>
    <w:rsid w:val="001B5E2A"/>
    <w:rsid w:val="00202E03"/>
    <w:rsid w:val="0032441C"/>
    <w:rsid w:val="00407E35"/>
    <w:rsid w:val="005527CD"/>
    <w:rsid w:val="00603AE4"/>
    <w:rsid w:val="0064051B"/>
    <w:rsid w:val="00674CF0"/>
    <w:rsid w:val="006D79FE"/>
    <w:rsid w:val="00757074"/>
    <w:rsid w:val="007B74AD"/>
    <w:rsid w:val="007F3A6B"/>
    <w:rsid w:val="008C09CB"/>
    <w:rsid w:val="00960DDF"/>
    <w:rsid w:val="009C0025"/>
    <w:rsid w:val="009C2656"/>
    <w:rsid w:val="00A02C46"/>
    <w:rsid w:val="00A31539"/>
    <w:rsid w:val="00A91CDC"/>
    <w:rsid w:val="00B176B1"/>
    <w:rsid w:val="00C53684"/>
    <w:rsid w:val="00CB7FC0"/>
    <w:rsid w:val="00CE1383"/>
    <w:rsid w:val="00D349D7"/>
    <w:rsid w:val="00D43AC4"/>
    <w:rsid w:val="00DA0104"/>
    <w:rsid w:val="00DE0DE3"/>
    <w:rsid w:val="00E4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CBA44"/>
  <w15:chartTrackingRefBased/>
  <w15:docId w15:val="{51ECE5CB-2591-4641-A560-D433EB31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15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15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15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15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15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15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15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15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15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15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15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15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15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15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15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15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15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15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15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1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5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1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539"/>
    <w:pPr>
      <w:spacing w:before="160" w:after="160"/>
      <w:jc w:val="center"/>
    </w:pPr>
    <w:rPr>
      <w:i/>
      <w:iCs/>
      <w:color w:val="404040" w:themeColor="text1" w:themeTint="BF"/>
    </w:rPr>
  </w:style>
  <w:style w:type="character" w:customStyle="1" w:styleId="a8">
    <w:name w:val="引用文 (文字)"/>
    <w:basedOn w:val="a0"/>
    <w:link w:val="a7"/>
    <w:uiPriority w:val="29"/>
    <w:rsid w:val="00A31539"/>
    <w:rPr>
      <w:i/>
      <w:iCs/>
      <w:color w:val="404040" w:themeColor="text1" w:themeTint="BF"/>
    </w:rPr>
  </w:style>
  <w:style w:type="paragraph" w:styleId="a9">
    <w:name w:val="List Paragraph"/>
    <w:basedOn w:val="a"/>
    <w:uiPriority w:val="34"/>
    <w:qFormat/>
    <w:rsid w:val="00A31539"/>
    <w:pPr>
      <w:ind w:left="720"/>
      <w:contextualSpacing/>
    </w:pPr>
  </w:style>
  <w:style w:type="character" w:styleId="21">
    <w:name w:val="Intense Emphasis"/>
    <w:basedOn w:val="a0"/>
    <w:uiPriority w:val="21"/>
    <w:qFormat/>
    <w:rsid w:val="00A31539"/>
    <w:rPr>
      <w:i/>
      <w:iCs/>
      <w:color w:val="0F4761" w:themeColor="accent1" w:themeShade="BF"/>
    </w:rPr>
  </w:style>
  <w:style w:type="paragraph" w:styleId="22">
    <w:name w:val="Intense Quote"/>
    <w:basedOn w:val="a"/>
    <w:next w:val="a"/>
    <w:link w:val="23"/>
    <w:uiPriority w:val="30"/>
    <w:qFormat/>
    <w:rsid w:val="00A31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1539"/>
    <w:rPr>
      <w:i/>
      <w:iCs/>
      <w:color w:val="0F4761" w:themeColor="accent1" w:themeShade="BF"/>
    </w:rPr>
  </w:style>
  <w:style w:type="character" w:styleId="24">
    <w:name w:val="Intense Reference"/>
    <w:basedOn w:val="a0"/>
    <w:uiPriority w:val="32"/>
    <w:qFormat/>
    <w:rsid w:val="00A31539"/>
    <w:rPr>
      <w:b/>
      <w:bCs/>
      <w:smallCaps/>
      <w:color w:val="0F4761" w:themeColor="accent1" w:themeShade="BF"/>
      <w:spacing w:val="5"/>
    </w:rPr>
  </w:style>
  <w:style w:type="paragraph" w:styleId="aa">
    <w:name w:val="Note Heading"/>
    <w:basedOn w:val="a"/>
    <w:next w:val="a"/>
    <w:link w:val="ab"/>
    <w:uiPriority w:val="99"/>
    <w:unhideWhenUsed/>
    <w:rsid w:val="00407E35"/>
    <w:pPr>
      <w:jc w:val="center"/>
    </w:pPr>
    <w:rPr>
      <w:rFonts w:ascii="Meiryo UI" w:eastAsia="Meiryo UI" w:hAnsi="Meiryo UI"/>
      <w:sz w:val="22"/>
      <w:szCs w:val="24"/>
    </w:rPr>
  </w:style>
  <w:style w:type="character" w:customStyle="1" w:styleId="ab">
    <w:name w:val="記 (文字)"/>
    <w:basedOn w:val="a0"/>
    <w:link w:val="aa"/>
    <w:uiPriority w:val="99"/>
    <w:rsid w:val="00407E35"/>
    <w:rPr>
      <w:rFonts w:ascii="Meiryo UI" w:eastAsia="Meiryo UI" w:hAnsi="Meiryo UI"/>
      <w:sz w:val="22"/>
      <w:szCs w:val="24"/>
    </w:rPr>
  </w:style>
  <w:style w:type="paragraph" w:styleId="ac">
    <w:name w:val="Closing"/>
    <w:basedOn w:val="a"/>
    <w:link w:val="ad"/>
    <w:uiPriority w:val="99"/>
    <w:unhideWhenUsed/>
    <w:rsid w:val="00407E35"/>
    <w:pPr>
      <w:jc w:val="right"/>
    </w:pPr>
    <w:rPr>
      <w:rFonts w:ascii="Meiryo UI" w:eastAsia="Meiryo UI" w:hAnsi="Meiryo UI"/>
      <w:sz w:val="22"/>
      <w:szCs w:val="24"/>
    </w:rPr>
  </w:style>
  <w:style w:type="character" w:customStyle="1" w:styleId="ad">
    <w:name w:val="結語 (文字)"/>
    <w:basedOn w:val="a0"/>
    <w:link w:val="ac"/>
    <w:uiPriority w:val="99"/>
    <w:rsid w:val="00407E35"/>
    <w:rPr>
      <w:rFonts w:ascii="Meiryo UI" w:eastAsia="Meiryo UI" w:hAnsi="Meiryo U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2025-03-28T03:04:00Z</cp:lastPrinted>
  <dcterms:created xsi:type="dcterms:W3CDTF">2025-03-27T01:23:00Z</dcterms:created>
  <dcterms:modified xsi:type="dcterms:W3CDTF">2025-03-28T03:04:00Z</dcterms:modified>
</cp:coreProperties>
</file>