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4157" w14:textId="77777777" w:rsidR="00B330CF" w:rsidRPr="0023411A" w:rsidRDefault="00B330CF">
      <w:pPr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様式第１７（第３３条関係）</w:t>
      </w:r>
    </w:p>
    <w:p w14:paraId="3C3DA1DD" w14:textId="77777777" w:rsidR="00B330CF" w:rsidRPr="0023411A" w:rsidRDefault="00B330CF">
      <w:pPr>
        <w:jc w:val="right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（第１面）</w:t>
      </w:r>
    </w:p>
    <w:p w14:paraId="23776D7C" w14:textId="77777777" w:rsidR="00B330CF" w:rsidRPr="0023411A" w:rsidRDefault="00B330CF">
      <w:pPr>
        <w:jc w:val="center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（特定）石油販売業開始届出書</w:t>
      </w:r>
    </w:p>
    <w:p w14:paraId="37AFEB7D" w14:textId="77777777" w:rsidR="00B330CF" w:rsidRPr="0023411A" w:rsidRDefault="00B330CF">
      <w:pPr>
        <w:rPr>
          <w:rFonts w:ascii="ＭＳ ゴシック" w:hAnsi="ＭＳ ゴシック" w:hint="eastAsia"/>
        </w:rPr>
      </w:pPr>
    </w:p>
    <w:p w14:paraId="72E9F226" w14:textId="77777777" w:rsidR="00B330CF" w:rsidRPr="0023411A" w:rsidRDefault="00B330CF">
      <w:pPr>
        <w:jc w:val="right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年　　月　　日</w:t>
      </w:r>
    </w:p>
    <w:p w14:paraId="13FB908C" w14:textId="77777777" w:rsidR="00B330CF" w:rsidRPr="0023411A" w:rsidRDefault="00B330CF">
      <w:pPr>
        <w:rPr>
          <w:rFonts w:ascii="ＭＳ ゴシック" w:hAnsi="ＭＳ ゴシック" w:hint="eastAsia"/>
        </w:rPr>
      </w:pPr>
    </w:p>
    <w:p w14:paraId="34E4FE56" w14:textId="77777777" w:rsidR="00B330CF" w:rsidRPr="0023411A" w:rsidRDefault="00B330CF">
      <w:pPr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 xml:space="preserve">　経済産業大臣　殿</w:t>
      </w:r>
    </w:p>
    <w:p w14:paraId="4FFDFAEA" w14:textId="77777777" w:rsidR="00B330CF" w:rsidRPr="0023411A" w:rsidRDefault="00B330CF">
      <w:pPr>
        <w:rPr>
          <w:rFonts w:ascii="ＭＳ ゴシック" w:hAnsi="ＭＳ ゴシック" w:hint="eastAsia"/>
        </w:rPr>
      </w:pPr>
    </w:p>
    <w:p w14:paraId="5D8FBC65" w14:textId="77777777" w:rsidR="00B330CF" w:rsidRPr="0023411A" w:rsidRDefault="00B330CF">
      <w:pPr>
        <w:tabs>
          <w:tab w:val="left" w:pos="4536"/>
        </w:tabs>
        <w:ind w:left="3544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届出者</w:t>
      </w:r>
      <w:r w:rsidRPr="0023411A">
        <w:rPr>
          <w:rFonts w:ascii="ＭＳ ゴシック" w:hAnsi="ＭＳ ゴシック" w:hint="eastAsia"/>
        </w:rPr>
        <w:tab/>
        <w:t>商号、名称</w:t>
      </w:r>
    </w:p>
    <w:p w14:paraId="6E3B6347" w14:textId="77777777" w:rsidR="00B330CF" w:rsidRPr="0023411A" w:rsidRDefault="00C8588B">
      <w:pPr>
        <w:ind w:left="4536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氏　　　名　　　　　　　　　　　　　　　</w:t>
      </w:r>
    </w:p>
    <w:p w14:paraId="775C8CE8" w14:textId="77777777" w:rsidR="00B330CF" w:rsidRPr="0023411A" w:rsidRDefault="00B330CF">
      <w:pPr>
        <w:ind w:left="4536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（法人にあっては、代表者の氏名）</w:t>
      </w:r>
    </w:p>
    <w:p w14:paraId="349692B3" w14:textId="77777777" w:rsidR="00B330CF" w:rsidRPr="0023411A" w:rsidRDefault="00B330CF">
      <w:pPr>
        <w:ind w:left="4536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住　　　所</w:t>
      </w:r>
    </w:p>
    <w:p w14:paraId="0F869E98" w14:textId="77777777" w:rsidR="00B330CF" w:rsidRPr="0023411A" w:rsidRDefault="00B330CF">
      <w:pPr>
        <w:rPr>
          <w:rFonts w:ascii="ＭＳ ゴシック" w:hAnsi="ＭＳ ゴシック" w:hint="eastAsia"/>
        </w:rPr>
      </w:pPr>
    </w:p>
    <w:p w14:paraId="3A7EDE39" w14:textId="77777777" w:rsidR="00B330CF" w:rsidRPr="0023411A" w:rsidRDefault="00B330CF">
      <w:pPr>
        <w:rPr>
          <w:rFonts w:ascii="ＭＳ ゴシック" w:hAnsi="ＭＳ ゴシック" w:hint="eastAsia"/>
        </w:rPr>
      </w:pPr>
    </w:p>
    <w:p w14:paraId="3020029B" w14:textId="77777777" w:rsidR="00B330CF" w:rsidRPr="0023411A" w:rsidRDefault="00B330CF">
      <w:pPr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 xml:space="preserve">　（特定）石油販売業を次のとおり行いたいので、石油の備蓄の確保等に関する法律第２</w:t>
      </w:r>
      <w:r w:rsidR="00BD3999" w:rsidRPr="0023411A">
        <w:rPr>
          <w:rFonts w:ascii="ＭＳ ゴシック" w:hAnsi="ＭＳ ゴシック" w:hint="eastAsia"/>
        </w:rPr>
        <w:t>７</w:t>
      </w:r>
      <w:r w:rsidRPr="0023411A">
        <w:rPr>
          <w:rFonts w:ascii="ＭＳ ゴシック" w:hAnsi="ＭＳ ゴシック" w:hint="eastAsia"/>
        </w:rPr>
        <w:t>条第１項の規定により、届け出ます。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45"/>
        <w:gridCol w:w="6077"/>
      </w:tblGrid>
      <w:tr w:rsidR="00B330CF" w:rsidRPr="0023411A" w14:paraId="2F94D488" w14:textId="77777777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3075" w:type="dxa"/>
            <w:vAlign w:val="center"/>
          </w:tcPr>
          <w:p w14:paraId="5710BC3D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１　主たる事務所の所在地</w:t>
            </w:r>
          </w:p>
        </w:tc>
        <w:tc>
          <w:tcPr>
            <w:tcW w:w="6422" w:type="dxa"/>
            <w:gridSpan w:val="2"/>
            <w:vAlign w:val="center"/>
          </w:tcPr>
          <w:p w14:paraId="38125863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>（郵便番号　　　）</w:t>
            </w:r>
          </w:p>
          <w:p w14:paraId="32D59AD8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</w:p>
          <w:p w14:paraId="47A211E2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 xml:space="preserve">　　　　　　　　　　　　　　電話番号（　　）　　－</w:t>
            </w:r>
          </w:p>
        </w:tc>
      </w:tr>
      <w:tr w:rsidR="00B330CF" w:rsidRPr="0023411A" w14:paraId="4D54A50A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497" w:type="dxa"/>
            <w:gridSpan w:val="3"/>
            <w:vAlign w:val="center"/>
          </w:tcPr>
          <w:p w14:paraId="7BAA3F8B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２　営業所の所在地</w:t>
            </w:r>
          </w:p>
        </w:tc>
      </w:tr>
      <w:tr w:rsidR="00B330CF" w:rsidRPr="0023411A" w14:paraId="7C347B63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420" w:type="dxa"/>
            <w:gridSpan w:val="2"/>
            <w:vAlign w:val="center"/>
          </w:tcPr>
          <w:p w14:paraId="434C600D" w14:textId="77777777" w:rsidR="00B330CF" w:rsidRPr="0023411A" w:rsidRDefault="00B330CF">
            <w:pPr>
              <w:jc w:val="center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名　　称</w:t>
            </w:r>
          </w:p>
        </w:tc>
        <w:tc>
          <w:tcPr>
            <w:tcW w:w="6077" w:type="dxa"/>
            <w:vAlign w:val="center"/>
          </w:tcPr>
          <w:p w14:paraId="640DB062" w14:textId="77777777" w:rsidR="00B330CF" w:rsidRPr="0023411A" w:rsidRDefault="00B330CF">
            <w:pPr>
              <w:jc w:val="center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所　在　地</w:t>
            </w:r>
          </w:p>
        </w:tc>
      </w:tr>
      <w:tr w:rsidR="00B330CF" w:rsidRPr="0023411A" w14:paraId="79502A42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420" w:type="dxa"/>
            <w:gridSpan w:val="2"/>
            <w:vAlign w:val="center"/>
          </w:tcPr>
          <w:p w14:paraId="046E725D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6077" w:type="dxa"/>
            <w:vAlign w:val="center"/>
          </w:tcPr>
          <w:p w14:paraId="1C2614C2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>（郵便番号　　　）</w:t>
            </w:r>
          </w:p>
          <w:p w14:paraId="7BF70813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</w:p>
          <w:p w14:paraId="4EFDCA8C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 xml:space="preserve">　　　　　　　　　　　　　　電話番号（　　）　　－</w:t>
            </w:r>
          </w:p>
        </w:tc>
      </w:tr>
      <w:tr w:rsidR="00B330CF" w:rsidRPr="0023411A" w14:paraId="4324AA4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420" w:type="dxa"/>
            <w:gridSpan w:val="2"/>
            <w:vAlign w:val="center"/>
          </w:tcPr>
          <w:p w14:paraId="1372182C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6077" w:type="dxa"/>
            <w:vAlign w:val="center"/>
          </w:tcPr>
          <w:p w14:paraId="1B15FC92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>（郵便番号　　　）</w:t>
            </w:r>
          </w:p>
          <w:p w14:paraId="35872370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</w:p>
          <w:p w14:paraId="1C675495" w14:textId="77777777" w:rsidR="00B330CF" w:rsidRPr="0023411A" w:rsidRDefault="00B330CF">
            <w:pPr>
              <w:rPr>
                <w:rFonts w:ascii="ＭＳ ゴシック" w:hAnsi="ＭＳ ゴシック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 xml:space="preserve">　　　　　　　　　　　　　　電話番号（　　）　　－</w:t>
            </w:r>
          </w:p>
        </w:tc>
      </w:tr>
      <w:tr w:rsidR="00B330CF" w:rsidRPr="0023411A" w14:paraId="22FEC00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420" w:type="dxa"/>
            <w:gridSpan w:val="2"/>
            <w:vAlign w:val="center"/>
          </w:tcPr>
          <w:p w14:paraId="70A43615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6077" w:type="dxa"/>
            <w:vAlign w:val="center"/>
          </w:tcPr>
          <w:p w14:paraId="66BBC5DA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>（郵便番号　　　）</w:t>
            </w:r>
          </w:p>
          <w:p w14:paraId="4CA230B5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</w:p>
          <w:p w14:paraId="05337AE8" w14:textId="77777777" w:rsidR="00B330CF" w:rsidRPr="0023411A" w:rsidRDefault="00B330CF">
            <w:pPr>
              <w:rPr>
                <w:rFonts w:ascii="ＭＳ ゴシック" w:hAnsi="ＭＳ ゴシック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 xml:space="preserve">　　　　　　　　　　　　　　電話番号（　　）　　－</w:t>
            </w:r>
          </w:p>
        </w:tc>
      </w:tr>
    </w:tbl>
    <w:p w14:paraId="221939F7" w14:textId="77777777" w:rsidR="00B330CF" w:rsidRPr="0023411A" w:rsidRDefault="00B330CF">
      <w:pPr>
        <w:pStyle w:val="3"/>
        <w:rPr>
          <w:rFonts w:hint="eastAsia"/>
        </w:rPr>
      </w:pPr>
    </w:p>
    <w:p w14:paraId="3CD16A69" w14:textId="77777777" w:rsidR="00B330CF" w:rsidRPr="0023411A" w:rsidRDefault="00B330CF">
      <w:pPr>
        <w:pStyle w:val="3"/>
        <w:tabs>
          <w:tab w:val="left" w:pos="993"/>
        </w:tabs>
        <w:ind w:left="1418" w:right="253" w:hanging="1134"/>
        <w:rPr>
          <w:rFonts w:hint="eastAsia"/>
        </w:rPr>
      </w:pPr>
      <w:r w:rsidRPr="0023411A">
        <w:rPr>
          <w:rFonts w:hint="eastAsia"/>
        </w:rPr>
        <w:t>備考</w:t>
      </w:r>
      <w:r w:rsidRPr="0023411A">
        <w:rPr>
          <w:rFonts w:hint="eastAsia"/>
        </w:rPr>
        <w:tab/>
        <w:t>１　用紙の大きさは、日本</w:t>
      </w:r>
      <w:r w:rsidR="0016468F">
        <w:rPr>
          <w:rFonts w:hint="eastAsia"/>
        </w:rPr>
        <w:t>産業</w:t>
      </w:r>
      <w:r w:rsidRPr="0023411A">
        <w:rPr>
          <w:rFonts w:hint="eastAsia"/>
        </w:rPr>
        <w:t>規格Ａ４とする。</w:t>
      </w:r>
    </w:p>
    <w:p w14:paraId="48EC0208" w14:textId="77777777" w:rsidR="00B330CF" w:rsidRPr="0023411A" w:rsidRDefault="00B330CF">
      <w:pPr>
        <w:ind w:left="1276" w:right="253" w:hanging="283"/>
        <w:rPr>
          <w:rFonts w:ascii="ＭＳ ゴシック" w:hAnsi="ＭＳ ゴシック"/>
        </w:rPr>
      </w:pPr>
      <w:r w:rsidRPr="0023411A">
        <w:rPr>
          <w:rFonts w:ascii="ＭＳ ゴシック" w:hAnsi="ＭＳ ゴシック" w:hint="eastAsia"/>
        </w:rPr>
        <w:t xml:space="preserve">２　</w:t>
      </w:r>
      <w:r w:rsidRPr="0023411A">
        <w:rPr>
          <w:rFonts w:hint="eastAsia"/>
        </w:rPr>
        <w:t>「営業所」について記載しきれないときは、この様式の例により作成した書面に記載して、第１面の次に添付すること。</w:t>
      </w:r>
    </w:p>
    <w:p w14:paraId="2116B61D" w14:textId="77777777" w:rsidR="00B330CF" w:rsidRPr="0023411A" w:rsidRDefault="00B330CF">
      <w:pPr>
        <w:ind w:left="709"/>
        <w:jc w:val="right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/>
        </w:rPr>
        <w:br w:type="page"/>
      </w:r>
      <w:r w:rsidRPr="0023411A">
        <w:rPr>
          <w:rFonts w:ascii="ＭＳ ゴシック" w:hAnsi="ＭＳ ゴシック" w:hint="eastAsia"/>
        </w:rPr>
        <w:lastRenderedPageBreak/>
        <w:t>（第２面）</w:t>
      </w:r>
    </w:p>
    <w:p w14:paraId="7F553BC4" w14:textId="77777777" w:rsidR="00B330CF" w:rsidRPr="0023411A" w:rsidRDefault="00B330CF">
      <w:pPr>
        <w:rPr>
          <w:rFonts w:ascii="ＭＳ ゴシック" w:hAnsi="ＭＳ ゴシック"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30"/>
        <w:gridCol w:w="2100"/>
        <w:gridCol w:w="5612"/>
      </w:tblGrid>
      <w:tr w:rsidR="00B330CF" w:rsidRPr="0023411A" w14:paraId="2E23C865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497" w:type="dxa"/>
            <w:gridSpan w:val="4"/>
            <w:vAlign w:val="center"/>
          </w:tcPr>
          <w:p w14:paraId="03E2C81E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３　主たる販売施設の概要</w:t>
            </w:r>
          </w:p>
        </w:tc>
      </w:tr>
      <w:tr w:rsidR="00B330CF" w:rsidRPr="0023411A" w14:paraId="25104ED0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55" w:type="dxa"/>
            <w:vAlign w:val="center"/>
          </w:tcPr>
          <w:p w14:paraId="2DCB8596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営業所の名称</w:t>
            </w:r>
          </w:p>
        </w:tc>
        <w:tc>
          <w:tcPr>
            <w:tcW w:w="7742" w:type="dxa"/>
            <w:gridSpan w:val="3"/>
            <w:vAlign w:val="center"/>
          </w:tcPr>
          <w:p w14:paraId="73D09C7D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</w:tr>
      <w:tr w:rsidR="00B330CF" w:rsidRPr="0023411A" w14:paraId="37F17FF0" w14:textId="77777777">
        <w:tblPrEx>
          <w:tblCellMar>
            <w:top w:w="0" w:type="dxa"/>
            <w:bottom w:w="0" w:type="dxa"/>
          </w:tblCellMar>
        </w:tblPrEx>
        <w:trPr>
          <w:trHeight w:val="2865"/>
        </w:trPr>
        <w:tc>
          <w:tcPr>
            <w:tcW w:w="9497" w:type="dxa"/>
            <w:gridSpan w:val="4"/>
          </w:tcPr>
          <w:p w14:paraId="7DAC4E83" w14:textId="48156F74" w:rsidR="00B330CF" w:rsidRPr="0023411A" w:rsidRDefault="0040342E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922877B" wp14:editId="54908A46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280035</wp:posOffset>
                      </wp:positionV>
                      <wp:extent cx="0" cy="1438275"/>
                      <wp:effectExtent l="0" t="0" r="0" b="0"/>
                      <wp:wrapNone/>
                      <wp:docPr id="1769874164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38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A427B" id="Line 6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22.05pt" to="110.55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" o:allowincell="f"/>
                  </w:pict>
                </mc:Fallback>
              </mc:AlternateContent>
            </w:r>
            <w:r w:rsidRPr="0023411A"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CB4685A" wp14:editId="04832BD5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270510</wp:posOffset>
                      </wp:positionV>
                      <wp:extent cx="0" cy="1438275"/>
                      <wp:effectExtent l="0" t="0" r="0" b="0"/>
                      <wp:wrapNone/>
                      <wp:docPr id="1597321862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38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36EBD" id="Line 6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8pt,21.3pt" to="355.8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" o:allowincell="f"/>
                  </w:pict>
                </mc:Fallback>
              </mc:AlternateContent>
            </w:r>
            <w:r w:rsidR="00B330CF" w:rsidRPr="0023411A">
              <w:rPr>
                <w:rFonts w:ascii="ＭＳ ゴシック" w:hAnsi="ＭＳ ゴシック" w:hint="eastAsia"/>
              </w:rPr>
              <w:t>貯蔵設備・計量器（可搬式も含む。）</w:t>
            </w:r>
          </w:p>
          <w:p w14:paraId="564CE655" w14:textId="77777777" w:rsidR="00B330CF" w:rsidRPr="0023411A" w:rsidRDefault="00B330C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hAnsi="ＭＳ ゴシック" w:hint="eastAsia"/>
              </w:rPr>
            </w:pPr>
          </w:p>
          <w:p w14:paraId="5F2D36B3" w14:textId="77777777" w:rsidR="00B330CF" w:rsidRPr="0023411A" w:rsidRDefault="00B330CF">
            <w:pPr>
              <w:rPr>
                <w:rFonts w:ascii="ＭＳ ゴシック" w:hAnsi="ＭＳ ゴシック" w:hint="eastAsia"/>
                <w:u w:val="single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>（油　　種）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>（タンク総容量）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>（タンク基数）</w:t>
            </w:r>
            <w:r w:rsidRPr="0023411A">
              <w:rPr>
                <w:rFonts w:ascii="ＭＳ ゴシック" w:hAnsi="ＭＳ ゴシック" w:hint="eastAsia"/>
              </w:rPr>
              <w:t xml:space="preserve">　　　　　　計量器数</w:t>
            </w:r>
          </w:p>
          <w:p w14:paraId="6498597A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ａ　揮発油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43AD7F1A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ｂ　灯　油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71F1E3DB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ｃ　軽　油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67BF3979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ｄ　　　　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2E0CCCF8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ｅ　　　　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3C202328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</w:tr>
      <w:tr w:rsidR="00B330CF" w:rsidRPr="0023411A" w14:paraId="1DCBB6B0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85" w:type="dxa"/>
            <w:gridSpan w:val="2"/>
            <w:vAlign w:val="center"/>
          </w:tcPr>
          <w:p w14:paraId="46C5DBD3" w14:textId="77777777" w:rsidR="00B330CF" w:rsidRPr="0023411A" w:rsidRDefault="00B330CF">
            <w:pPr>
              <w:rPr>
                <w:rFonts w:ascii="ＭＳ ゴシック" w:hAnsi="ＭＳ ゴシック"/>
                <w:noProof/>
              </w:rPr>
            </w:pPr>
            <w:r w:rsidRPr="0023411A">
              <w:rPr>
                <w:rFonts w:ascii="ＭＳ ゴシック" w:hAnsi="ＭＳ ゴシック" w:hint="eastAsia"/>
              </w:rPr>
              <w:t>営業所の名称</w:t>
            </w:r>
          </w:p>
        </w:tc>
        <w:tc>
          <w:tcPr>
            <w:tcW w:w="7712" w:type="dxa"/>
            <w:gridSpan w:val="2"/>
            <w:vAlign w:val="center"/>
          </w:tcPr>
          <w:p w14:paraId="2F8F0BFD" w14:textId="77777777" w:rsidR="00B330CF" w:rsidRPr="0023411A" w:rsidRDefault="00B330CF">
            <w:pPr>
              <w:rPr>
                <w:rFonts w:ascii="ＭＳ ゴシック" w:hAnsi="ＭＳ ゴシック"/>
                <w:noProof/>
              </w:rPr>
            </w:pPr>
          </w:p>
        </w:tc>
      </w:tr>
      <w:tr w:rsidR="00B330CF" w:rsidRPr="0023411A" w14:paraId="406848F8" w14:textId="7777777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497" w:type="dxa"/>
            <w:gridSpan w:val="4"/>
          </w:tcPr>
          <w:p w14:paraId="2B2C463F" w14:textId="75CA7A1F" w:rsidR="00B330CF" w:rsidRPr="0023411A" w:rsidRDefault="0040342E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0142966" wp14:editId="7404C36F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316865</wp:posOffset>
                      </wp:positionV>
                      <wp:extent cx="0" cy="1352550"/>
                      <wp:effectExtent l="0" t="0" r="0" b="0"/>
                      <wp:wrapNone/>
                      <wp:docPr id="1602214756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F2731" id="Line 6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55pt,24.95pt" to="356.5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" o:allowincell="f"/>
                  </w:pict>
                </mc:Fallback>
              </mc:AlternateContent>
            </w:r>
            <w:r w:rsidRPr="0023411A"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0850CB1" wp14:editId="771D8046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307340</wp:posOffset>
                      </wp:positionV>
                      <wp:extent cx="0" cy="1352550"/>
                      <wp:effectExtent l="0" t="0" r="0" b="0"/>
                      <wp:wrapNone/>
                      <wp:docPr id="1096898234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9F34F" id="Line 6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24.2pt" to="111.3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" o:allowincell="f"/>
                  </w:pict>
                </mc:Fallback>
              </mc:AlternateContent>
            </w:r>
            <w:r w:rsidR="00B330CF" w:rsidRPr="0023411A">
              <w:rPr>
                <w:rFonts w:ascii="ＭＳ ゴシック" w:hAnsi="ＭＳ ゴシック" w:hint="eastAsia"/>
              </w:rPr>
              <w:t>貯蔵施設・計量器（可搬式も含む。）</w:t>
            </w:r>
          </w:p>
          <w:p w14:paraId="5C8F9D3A" w14:textId="77777777" w:rsidR="00B330CF" w:rsidRPr="0023411A" w:rsidRDefault="00B330C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hAnsi="ＭＳ ゴシック" w:hint="eastAsia"/>
              </w:rPr>
            </w:pPr>
          </w:p>
          <w:p w14:paraId="0C8F98B5" w14:textId="77777777" w:rsidR="00B330CF" w:rsidRPr="0023411A" w:rsidRDefault="00B330CF">
            <w:pPr>
              <w:rPr>
                <w:rFonts w:ascii="ＭＳ ゴシック" w:hAnsi="ＭＳ ゴシック" w:hint="eastAsia"/>
                <w:u w:val="single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>（油　　種）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>（タンク総容量）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>（タンク基数）</w:t>
            </w:r>
            <w:r w:rsidRPr="0023411A">
              <w:rPr>
                <w:rFonts w:ascii="ＭＳ ゴシック" w:hAnsi="ＭＳ ゴシック" w:hint="eastAsia"/>
              </w:rPr>
              <w:t xml:space="preserve">　　　　　　計量器数</w:t>
            </w:r>
          </w:p>
          <w:p w14:paraId="7BE21B09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ａ　揮発油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2C342CD2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ｂ　灯　油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68A83433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ｃ　軽　油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17E78669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ｄ　　　　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281C239E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ｅ　　　　　</w:t>
            </w:r>
            <w:r w:rsidRPr="0023411A">
              <w:rPr>
                <w:rFonts w:ascii="ＭＳ ゴシック" w:hAnsi="ＭＳ ゴシック" w:hint="eastAsia"/>
              </w:rPr>
              <w:t xml:space="preserve">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ＫＬ</w:t>
            </w:r>
            <w:r w:rsidRPr="0023411A">
              <w:rPr>
                <w:rFonts w:ascii="ＭＳ ゴシック" w:hAnsi="ＭＳ ゴシック" w:hint="eastAsia"/>
              </w:rPr>
              <w:t xml:space="preserve">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基</w:t>
            </w:r>
            <w:r w:rsidRPr="0023411A">
              <w:rPr>
                <w:rFonts w:ascii="ＭＳ ゴシック" w:hAnsi="ＭＳ ゴシック" w:hint="eastAsia"/>
              </w:rPr>
              <w:t xml:space="preserve">　　　　　</w:t>
            </w:r>
            <w:r w:rsidRPr="0023411A">
              <w:rPr>
                <w:rFonts w:ascii="ＭＳ ゴシック" w:hAnsi="ＭＳ ゴシック" w:hint="eastAsia"/>
                <w:u w:val="single"/>
              </w:rPr>
              <w:t xml:space="preserve">　　　　　　　基</w:t>
            </w:r>
          </w:p>
          <w:p w14:paraId="5A8F2416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</w:tr>
      <w:tr w:rsidR="00B330CF" w:rsidRPr="0023411A" w14:paraId="462B0DC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885" w:type="dxa"/>
            <w:gridSpan w:val="3"/>
            <w:vAlign w:val="center"/>
          </w:tcPr>
          <w:p w14:paraId="7BC417EC" w14:textId="77777777" w:rsidR="00B330CF" w:rsidRPr="0023411A" w:rsidRDefault="00B330CF">
            <w:pPr>
              <w:ind w:left="37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４　主たる仕入先</w:t>
            </w:r>
          </w:p>
        </w:tc>
        <w:tc>
          <w:tcPr>
            <w:tcW w:w="5612" w:type="dxa"/>
            <w:vAlign w:val="center"/>
          </w:tcPr>
          <w:p w14:paraId="2CD6C407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</w:tr>
      <w:tr w:rsidR="00B330CF" w:rsidRPr="0023411A" w14:paraId="0E52AD8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885" w:type="dxa"/>
            <w:gridSpan w:val="3"/>
            <w:vAlign w:val="center"/>
          </w:tcPr>
          <w:p w14:paraId="7CBD08FF" w14:textId="77777777" w:rsidR="00B330CF" w:rsidRPr="0023411A" w:rsidRDefault="00B330CF">
            <w:pPr>
              <w:ind w:left="37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５　販売しようとする石油の種類</w:t>
            </w:r>
          </w:p>
        </w:tc>
        <w:tc>
          <w:tcPr>
            <w:tcW w:w="5612" w:type="dxa"/>
            <w:vAlign w:val="center"/>
          </w:tcPr>
          <w:p w14:paraId="7B0F202F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</w:tr>
      <w:tr w:rsidR="00B330CF" w:rsidRPr="0023411A" w14:paraId="0456DBF7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85" w:type="dxa"/>
            <w:gridSpan w:val="3"/>
            <w:vAlign w:val="center"/>
          </w:tcPr>
          <w:p w14:paraId="14D7D0AA" w14:textId="77777777" w:rsidR="00B330CF" w:rsidRPr="0023411A" w:rsidRDefault="00B330CF">
            <w:pPr>
              <w:ind w:left="37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６　事業開始予定時期</w:t>
            </w:r>
          </w:p>
        </w:tc>
        <w:tc>
          <w:tcPr>
            <w:tcW w:w="5612" w:type="dxa"/>
            <w:vAlign w:val="center"/>
          </w:tcPr>
          <w:p w14:paraId="366CBB36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</w:tr>
    </w:tbl>
    <w:p w14:paraId="134141F0" w14:textId="77777777" w:rsidR="00B330CF" w:rsidRPr="0023411A" w:rsidRDefault="00B330CF">
      <w:pPr>
        <w:rPr>
          <w:rFonts w:hint="eastAsia"/>
        </w:rPr>
      </w:pPr>
    </w:p>
    <w:p w14:paraId="498B584C" w14:textId="77777777" w:rsidR="00B330CF" w:rsidRPr="0023411A" w:rsidRDefault="00B330CF">
      <w:pPr>
        <w:tabs>
          <w:tab w:val="left" w:pos="993"/>
        </w:tabs>
        <w:ind w:left="1276" w:hanging="992"/>
        <w:jc w:val="left"/>
        <w:rPr>
          <w:rFonts w:hint="eastAsia"/>
        </w:rPr>
      </w:pPr>
      <w:r w:rsidRPr="0023411A">
        <w:rPr>
          <w:rFonts w:hint="eastAsia"/>
        </w:rPr>
        <w:t>備考</w:t>
      </w:r>
      <w:r w:rsidRPr="0023411A">
        <w:rPr>
          <w:rFonts w:hint="eastAsia"/>
        </w:rPr>
        <w:tab/>
      </w:r>
      <w:r w:rsidRPr="0023411A">
        <w:rPr>
          <w:rFonts w:ascii="ＭＳ ゴシック" w:hAnsi="ＭＳ ゴシック" w:hint="eastAsia"/>
        </w:rPr>
        <w:t>１　用紙の大きさは、日本</w:t>
      </w:r>
      <w:r w:rsidR="0016468F">
        <w:rPr>
          <w:rFonts w:ascii="ＭＳ ゴシック" w:hAnsi="ＭＳ ゴシック" w:hint="eastAsia"/>
        </w:rPr>
        <w:t>産業</w:t>
      </w:r>
      <w:r w:rsidRPr="0023411A">
        <w:rPr>
          <w:rFonts w:ascii="ＭＳ ゴシック" w:hAnsi="ＭＳ ゴシック" w:hint="eastAsia"/>
        </w:rPr>
        <w:t>規格Ａ４とする。</w:t>
      </w:r>
    </w:p>
    <w:p w14:paraId="01C739B9" w14:textId="77777777" w:rsidR="00B330CF" w:rsidRPr="0023411A" w:rsidRDefault="00B330CF">
      <w:pPr>
        <w:ind w:left="1276" w:right="253" w:hanging="283"/>
        <w:jc w:val="left"/>
        <w:rPr>
          <w:rFonts w:ascii="ＭＳ ゴシック" w:hAnsi="ＭＳ ゴシック" w:hint="eastAsia"/>
        </w:rPr>
      </w:pPr>
      <w:r w:rsidRPr="0023411A">
        <w:rPr>
          <w:rFonts w:hint="eastAsia"/>
        </w:rPr>
        <w:t>２　「主たる販売施設の概要」は営業所ごとに記載すること。</w:t>
      </w:r>
    </w:p>
    <w:p w14:paraId="52FE2714" w14:textId="77777777" w:rsidR="00B330CF" w:rsidRPr="0023411A" w:rsidRDefault="00B330CF">
      <w:pPr>
        <w:ind w:left="1276" w:right="253" w:hanging="283"/>
        <w:rPr>
          <w:rFonts w:hint="eastAsia"/>
        </w:rPr>
      </w:pPr>
      <w:r w:rsidRPr="0023411A">
        <w:rPr>
          <w:rFonts w:ascii="ＭＳ ゴシック" w:hAnsi="ＭＳ ゴシック" w:hint="eastAsia"/>
        </w:rPr>
        <w:t xml:space="preserve">３　</w:t>
      </w:r>
      <w:r w:rsidRPr="0023411A">
        <w:rPr>
          <w:rFonts w:hint="eastAsia"/>
        </w:rPr>
        <w:t>「主たる販売施設の概要」について記載しきれないときは、この様式の例により作成した書面に記載して、第２面の次に添付すること。</w:t>
      </w:r>
    </w:p>
    <w:p w14:paraId="7B2DFEEF" w14:textId="77777777" w:rsidR="00B330CF" w:rsidRPr="0023411A" w:rsidRDefault="00B330CF">
      <w:pPr>
        <w:rPr>
          <w:rFonts w:hint="eastAsia"/>
        </w:rPr>
      </w:pPr>
    </w:p>
    <w:p w14:paraId="2E9A1169" w14:textId="77777777" w:rsidR="00B330CF" w:rsidRPr="0023411A" w:rsidRDefault="00B330CF">
      <w:pPr>
        <w:rPr>
          <w:rFonts w:hint="eastAsia"/>
        </w:rPr>
      </w:pPr>
    </w:p>
    <w:p w14:paraId="679AA2EA" w14:textId="77777777" w:rsidR="00B330CF" w:rsidRPr="0023411A" w:rsidRDefault="00B330CF">
      <w:pPr>
        <w:rPr>
          <w:rFonts w:hint="eastAsia"/>
        </w:rPr>
      </w:pPr>
    </w:p>
    <w:p w14:paraId="3268C692" w14:textId="77777777" w:rsidR="00B330CF" w:rsidRPr="0023411A" w:rsidRDefault="00B330CF">
      <w:pPr>
        <w:jc w:val="right"/>
        <w:rPr>
          <w:rFonts w:hint="eastAsia"/>
        </w:rPr>
      </w:pPr>
      <w:r w:rsidRPr="0023411A">
        <w:br w:type="page"/>
      </w:r>
      <w:r w:rsidRPr="0023411A">
        <w:rPr>
          <w:rFonts w:hint="eastAsia"/>
        </w:rPr>
        <w:lastRenderedPageBreak/>
        <w:t>（第３面）</w:t>
      </w:r>
    </w:p>
    <w:p w14:paraId="7896A787" w14:textId="77777777" w:rsidR="00B330CF" w:rsidRPr="0023411A" w:rsidRDefault="00B330CF">
      <w:pPr>
        <w:rPr>
          <w:rFonts w:hint="eastAsia"/>
        </w:rPr>
      </w:pPr>
      <w:r w:rsidRPr="0023411A">
        <w:rPr>
          <w:rFonts w:ascii="ＭＳ ゴシック" w:hAnsi="ＭＳ ゴシック" w:hint="eastAsia"/>
        </w:rPr>
        <w:t>（特定石油販売業者のみ記載）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32"/>
        <w:gridCol w:w="1215"/>
        <w:gridCol w:w="28"/>
        <w:gridCol w:w="5103"/>
      </w:tblGrid>
      <w:tr w:rsidR="00B330CF" w:rsidRPr="0023411A" w14:paraId="62B8D08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497" w:type="dxa"/>
            <w:gridSpan w:val="6"/>
            <w:vAlign w:val="center"/>
          </w:tcPr>
          <w:p w14:paraId="46A5D3BD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７　密接な関係を有する石油精製業者の商号、名称又は氏名</w:t>
            </w:r>
          </w:p>
        </w:tc>
      </w:tr>
      <w:tr w:rsidR="00B330CF" w:rsidRPr="0023411A" w14:paraId="5E9790BF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497" w:type="dxa"/>
            <w:gridSpan w:val="6"/>
            <w:vAlign w:val="center"/>
          </w:tcPr>
          <w:p w14:paraId="6723AC58" w14:textId="77777777" w:rsidR="00B330CF" w:rsidRPr="0023411A" w:rsidRDefault="00B330CF">
            <w:pPr>
              <w:ind w:left="37"/>
              <w:rPr>
                <w:rFonts w:ascii="ＭＳ ゴシック" w:hAnsi="ＭＳ ゴシック" w:hint="eastAsia"/>
              </w:rPr>
            </w:pPr>
          </w:p>
        </w:tc>
      </w:tr>
      <w:tr w:rsidR="00B330CF" w:rsidRPr="0023411A" w14:paraId="3D2FD370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497" w:type="dxa"/>
            <w:gridSpan w:val="6"/>
            <w:vAlign w:val="center"/>
          </w:tcPr>
          <w:p w14:paraId="7798D4FD" w14:textId="77777777" w:rsidR="00B330CF" w:rsidRPr="0023411A" w:rsidRDefault="00B330CF">
            <w:pPr>
              <w:ind w:left="37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８　石油の種類ごとの貯蔵施設の貯蔵能力及び所在地</w:t>
            </w:r>
          </w:p>
        </w:tc>
      </w:tr>
      <w:tr w:rsidR="00B330CF" w:rsidRPr="0023411A" w14:paraId="0E334526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276" w:type="dxa"/>
            <w:vAlign w:val="center"/>
          </w:tcPr>
          <w:p w14:paraId="6ECF4E52" w14:textId="77777777" w:rsidR="00B330CF" w:rsidRPr="0023411A" w:rsidRDefault="00B330CF">
            <w:pPr>
              <w:jc w:val="center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名　称</w:t>
            </w:r>
          </w:p>
        </w:tc>
        <w:tc>
          <w:tcPr>
            <w:tcW w:w="1843" w:type="dxa"/>
            <w:vAlign w:val="center"/>
          </w:tcPr>
          <w:p w14:paraId="21FC8971" w14:textId="77777777" w:rsidR="00B330CF" w:rsidRPr="0023411A" w:rsidRDefault="00B330CF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0316C05" w14:textId="77777777" w:rsidR="00B330CF" w:rsidRPr="0023411A" w:rsidRDefault="00B330CF">
            <w:pPr>
              <w:jc w:val="center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5103" w:type="dxa"/>
            <w:vAlign w:val="center"/>
          </w:tcPr>
          <w:p w14:paraId="3309EFF5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</w:p>
          <w:p w14:paraId="1F475276" w14:textId="77777777" w:rsidR="00B330CF" w:rsidRPr="0023411A" w:rsidRDefault="00B330CF">
            <w:pPr>
              <w:jc w:val="center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 xml:space="preserve">　　　　　　　電話番号（　　　）　　　－</w:t>
            </w:r>
          </w:p>
        </w:tc>
      </w:tr>
      <w:tr w:rsidR="00B330CF" w:rsidRPr="0023411A" w14:paraId="26723FC7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9497" w:type="dxa"/>
            <w:gridSpan w:val="6"/>
            <w:vAlign w:val="center"/>
          </w:tcPr>
          <w:p w14:paraId="5FF072D5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石油の種類ごとの貯蔵施設の貯蔵能力</w:t>
            </w:r>
          </w:p>
        </w:tc>
      </w:tr>
      <w:tr w:rsidR="00B330CF" w:rsidRPr="0023411A" w14:paraId="57E961AE" w14:textId="7777777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9497" w:type="dxa"/>
            <w:gridSpan w:val="6"/>
            <w:vAlign w:val="center"/>
          </w:tcPr>
          <w:p w14:paraId="08058C70" w14:textId="77777777" w:rsidR="00B330CF" w:rsidRPr="0023411A" w:rsidRDefault="00B330C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hAnsi="ＭＳ ゴシック" w:hint="eastAsia"/>
              </w:rPr>
            </w:pPr>
          </w:p>
        </w:tc>
      </w:tr>
      <w:tr w:rsidR="00B330CF" w:rsidRPr="0023411A" w14:paraId="1CA281D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76" w:type="dxa"/>
            <w:vAlign w:val="center"/>
          </w:tcPr>
          <w:p w14:paraId="2F552482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名　称</w:t>
            </w:r>
          </w:p>
        </w:tc>
        <w:tc>
          <w:tcPr>
            <w:tcW w:w="1875" w:type="dxa"/>
            <w:gridSpan w:val="2"/>
            <w:vAlign w:val="bottom"/>
          </w:tcPr>
          <w:p w14:paraId="70664FF6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1215" w:type="dxa"/>
            <w:vAlign w:val="center"/>
          </w:tcPr>
          <w:p w14:paraId="20168E2D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 xml:space="preserve">　所在地</w:t>
            </w:r>
          </w:p>
        </w:tc>
        <w:tc>
          <w:tcPr>
            <w:tcW w:w="5131" w:type="dxa"/>
            <w:gridSpan w:val="2"/>
            <w:vAlign w:val="center"/>
          </w:tcPr>
          <w:p w14:paraId="1C5906ED" w14:textId="77777777" w:rsidR="00B330CF" w:rsidRPr="0023411A" w:rsidRDefault="00B330CF">
            <w:pPr>
              <w:rPr>
                <w:rFonts w:ascii="ＭＳ ゴシック" w:hAnsi="ＭＳ ゴシック" w:hint="eastAsia"/>
                <w:sz w:val="22"/>
              </w:rPr>
            </w:pPr>
          </w:p>
          <w:p w14:paraId="1E6B7CE1" w14:textId="77777777" w:rsidR="00B330CF" w:rsidRPr="0023411A" w:rsidRDefault="00B330CF">
            <w:pPr>
              <w:widowControl/>
              <w:jc w:val="left"/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  <w:sz w:val="22"/>
              </w:rPr>
              <w:t xml:space="preserve">　　　　　　　　　　電話番号（　　　）　　　－</w:t>
            </w:r>
          </w:p>
        </w:tc>
      </w:tr>
      <w:tr w:rsidR="00B330CF" w:rsidRPr="0023411A" w14:paraId="737F7E87" w14:textId="7777777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497" w:type="dxa"/>
            <w:gridSpan w:val="6"/>
            <w:vAlign w:val="center"/>
          </w:tcPr>
          <w:p w14:paraId="215C784A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  <w:r w:rsidRPr="0023411A">
              <w:rPr>
                <w:rFonts w:ascii="ＭＳ ゴシック" w:hAnsi="ＭＳ ゴシック" w:hint="eastAsia"/>
              </w:rPr>
              <w:t>石油の種類ごとの貯蔵施設の貯蔵能力</w:t>
            </w:r>
          </w:p>
        </w:tc>
      </w:tr>
      <w:tr w:rsidR="00B330CF" w:rsidRPr="0023411A" w14:paraId="36863A26" w14:textId="77777777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9497" w:type="dxa"/>
            <w:gridSpan w:val="6"/>
          </w:tcPr>
          <w:p w14:paraId="7D260477" w14:textId="77777777" w:rsidR="00B330CF" w:rsidRPr="0023411A" w:rsidRDefault="00B330CF">
            <w:pPr>
              <w:rPr>
                <w:rFonts w:ascii="ＭＳ ゴシック" w:hAnsi="ＭＳ ゴシック" w:hint="eastAsia"/>
              </w:rPr>
            </w:pPr>
          </w:p>
        </w:tc>
      </w:tr>
    </w:tbl>
    <w:p w14:paraId="56719374" w14:textId="77777777" w:rsidR="00B330CF" w:rsidRPr="0023411A" w:rsidRDefault="00B330CF">
      <w:pPr>
        <w:jc w:val="left"/>
        <w:rPr>
          <w:rFonts w:ascii="ＭＳ ゴシック" w:hAnsi="ＭＳ ゴシック" w:hint="eastAsia"/>
        </w:rPr>
      </w:pPr>
    </w:p>
    <w:p w14:paraId="5E32A633" w14:textId="77777777" w:rsidR="00B330CF" w:rsidRPr="0023411A" w:rsidRDefault="00B330CF">
      <w:pPr>
        <w:tabs>
          <w:tab w:val="left" w:pos="993"/>
        </w:tabs>
        <w:ind w:left="1276" w:right="253" w:hanging="992"/>
        <w:jc w:val="left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>備考</w:t>
      </w:r>
      <w:r w:rsidRPr="0023411A">
        <w:rPr>
          <w:rFonts w:ascii="ＭＳ ゴシック" w:hAnsi="ＭＳ ゴシック" w:hint="eastAsia"/>
        </w:rPr>
        <w:tab/>
        <w:t>１　用紙の大きさは、日本</w:t>
      </w:r>
      <w:r w:rsidR="0016468F">
        <w:rPr>
          <w:rFonts w:ascii="ＭＳ ゴシック" w:hAnsi="ＭＳ ゴシック" w:hint="eastAsia"/>
        </w:rPr>
        <w:t>産業</w:t>
      </w:r>
      <w:r w:rsidRPr="0023411A">
        <w:rPr>
          <w:rFonts w:ascii="ＭＳ ゴシック" w:hAnsi="ＭＳ ゴシック" w:hint="eastAsia"/>
        </w:rPr>
        <w:t>規格Ａ４とする。</w:t>
      </w:r>
    </w:p>
    <w:p w14:paraId="581EE34B" w14:textId="77777777" w:rsidR="00B330CF" w:rsidRPr="0023411A" w:rsidRDefault="00B330CF">
      <w:pPr>
        <w:ind w:left="1276" w:right="253" w:hanging="283"/>
        <w:jc w:val="left"/>
        <w:rPr>
          <w:rFonts w:ascii="ＭＳ ゴシック" w:hAnsi="ＭＳ ゴシック" w:hint="eastAsia"/>
        </w:rPr>
      </w:pPr>
      <w:r w:rsidRPr="0023411A">
        <w:rPr>
          <w:rFonts w:ascii="ＭＳ ゴシック" w:hAnsi="ＭＳ ゴシック" w:hint="eastAsia"/>
        </w:rPr>
        <w:t xml:space="preserve">２　</w:t>
      </w:r>
      <w:r w:rsidRPr="0023411A">
        <w:rPr>
          <w:rFonts w:hint="eastAsia"/>
        </w:rPr>
        <w:t>「貯蔵施設」について記載しきれないときは、この様式の例により作成した書面に記載して、第３面の次に添付すること。</w:t>
      </w:r>
    </w:p>
    <w:p w14:paraId="34029C3F" w14:textId="77777777" w:rsidR="00705905" w:rsidRDefault="00705905" w:rsidP="000226A6">
      <w:pPr>
        <w:jc w:val="right"/>
        <w:rPr>
          <w:rFonts w:hint="eastAsia"/>
        </w:rPr>
      </w:pPr>
    </w:p>
    <w:p w14:paraId="6330FB38" w14:textId="77777777" w:rsidR="00B330CF" w:rsidRPr="00FD41B4" w:rsidRDefault="00B330CF">
      <w:pPr>
        <w:rPr>
          <w:rFonts w:ascii="ＭＳ 明朝" w:eastAsia="ＭＳ 明朝" w:hAnsi="ＭＳ 明朝" w:hint="eastAsia"/>
        </w:rPr>
      </w:pPr>
    </w:p>
    <w:sectPr w:rsidR="00B330CF" w:rsidRPr="00FD41B4" w:rsidSect="006D6F66">
      <w:headerReference w:type="default" r:id="rId7"/>
      <w:pgSz w:w="11906" w:h="16838" w:code="9"/>
      <w:pgMar w:top="964" w:right="1021" w:bottom="964" w:left="1134" w:header="567" w:footer="567" w:gutter="0"/>
      <w:cols w:space="425"/>
      <w:docGrid w:type="linesAndChars" w:linePitch="346" w:charSpace="-4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11A4" w14:textId="77777777" w:rsidR="00C40CA1" w:rsidRDefault="00C40CA1" w:rsidP="00FE6EC0">
      <w:r>
        <w:separator/>
      </w:r>
    </w:p>
  </w:endnote>
  <w:endnote w:type="continuationSeparator" w:id="0">
    <w:p w14:paraId="3BC027C2" w14:textId="77777777" w:rsidR="00C40CA1" w:rsidRDefault="00C40CA1" w:rsidP="00FE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0156" w14:textId="77777777" w:rsidR="00C40CA1" w:rsidRDefault="00C40CA1" w:rsidP="00FE6EC0">
      <w:r>
        <w:separator/>
      </w:r>
    </w:p>
  </w:footnote>
  <w:footnote w:type="continuationSeparator" w:id="0">
    <w:p w14:paraId="59E08951" w14:textId="77777777" w:rsidR="00C40CA1" w:rsidRDefault="00C40CA1" w:rsidP="00FE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5C2D" w14:textId="77777777" w:rsidR="0023411A" w:rsidRDefault="0023411A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148"/>
    <w:multiLevelType w:val="singleLevel"/>
    <w:tmpl w:val="4AB0B4E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0F544755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B0054A"/>
    <w:multiLevelType w:val="singleLevel"/>
    <w:tmpl w:val="0DCC8CBA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6EE5942"/>
    <w:multiLevelType w:val="singleLevel"/>
    <w:tmpl w:val="4CC8F46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4" w15:restartNumberingAfterBreak="0">
    <w:nsid w:val="17607484"/>
    <w:multiLevelType w:val="singleLevel"/>
    <w:tmpl w:val="98C0703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5" w15:restartNumberingAfterBreak="0">
    <w:nsid w:val="1AE87A0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C44128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19B7FB8"/>
    <w:multiLevelType w:val="singleLevel"/>
    <w:tmpl w:val="EFEA94AC"/>
    <w:lvl w:ilvl="0">
      <w:start w:val="1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22861BB3"/>
    <w:multiLevelType w:val="singleLevel"/>
    <w:tmpl w:val="A7946FB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9" w15:restartNumberingAfterBreak="0">
    <w:nsid w:val="288D6EF6"/>
    <w:multiLevelType w:val="singleLevel"/>
    <w:tmpl w:val="4CC8F46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0" w15:restartNumberingAfterBreak="0">
    <w:nsid w:val="298E683E"/>
    <w:multiLevelType w:val="singleLevel"/>
    <w:tmpl w:val="A5F05554"/>
    <w:lvl w:ilvl="0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9FB4BF4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2" w15:restartNumberingAfterBreak="0">
    <w:nsid w:val="2AF07EA4"/>
    <w:multiLevelType w:val="singleLevel"/>
    <w:tmpl w:val="81A4F3D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3" w15:restartNumberingAfterBreak="0">
    <w:nsid w:val="2BB57ADA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35E85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A4A7A95"/>
    <w:multiLevelType w:val="singleLevel"/>
    <w:tmpl w:val="EDC2B998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6" w15:restartNumberingAfterBreak="0">
    <w:nsid w:val="44552CD2"/>
    <w:multiLevelType w:val="singleLevel"/>
    <w:tmpl w:val="796A5F66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46706FBB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8" w15:restartNumberingAfterBreak="0">
    <w:nsid w:val="4A7C3431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9" w15:restartNumberingAfterBreak="0">
    <w:nsid w:val="4C4C4953"/>
    <w:multiLevelType w:val="singleLevel"/>
    <w:tmpl w:val="71C2A59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0" w15:restartNumberingAfterBreak="0">
    <w:nsid w:val="52E8601D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1" w15:restartNumberingAfterBreak="0">
    <w:nsid w:val="58782D0E"/>
    <w:multiLevelType w:val="singleLevel"/>
    <w:tmpl w:val="5532BE98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2" w15:restartNumberingAfterBreak="0">
    <w:nsid w:val="644C71BA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8414A21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961703B"/>
    <w:multiLevelType w:val="singleLevel"/>
    <w:tmpl w:val="B66E2F0C"/>
    <w:lvl w:ilvl="0">
      <w:start w:val="1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5" w15:restartNumberingAfterBreak="0">
    <w:nsid w:val="79354BAB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6" w15:restartNumberingAfterBreak="0">
    <w:nsid w:val="7B1C356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7F175B97"/>
    <w:multiLevelType w:val="singleLevel"/>
    <w:tmpl w:val="EF0430BE"/>
    <w:lvl w:ilvl="0">
      <w:numFmt w:val="bullet"/>
      <w:lvlText w:val="・"/>
      <w:lvlJc w:val="left"/>
      <w:pPr>
        <w:tabs>
          <w:tab w:val="num" w:pos="540"/>
        </w:tabs>
        <w:ind w:left="540" w:hanging="315"/>
      </w:pPr>
      <w:rPr>
        <w:rFonts w:ascii="ＭＳ ゴシック" w:eastAsia="ＭＳ ゴシック" w:hAnsi="ＭＳ ゴシック" w:hint="eastAsia"/>
      </w:rPr>
    </w:lvl>
  </w:abstractNum>
  <w:num w:numId="1" w16cid:durableId="1620382080">
    <w:abstractNumId w:val="0"/>
  </w:num>
  <w:num w:numId="2" w16cid:durableId="341782919">
    <w:abstractNumId w:val="12"/>
  </w:num>
  <w:num w:numId="3" w16cid:durableId="1394041276">
    <w:abstractNumId w:val="6"/>
  </w:num>
  <w:num w:numId="4" w16cid:durableId="648284885">
    <w:abstractNumId w:val="11"/>
  </w:num>
  <w:num w:numId="5" w16cid:durableId="1216235856">
    <w:abstractNumId w:val="22"/>
  </w:num>
  <w:num w:numId="6" w16cid:durableId="1213425860">
    <w:abstractNumId w:val="18"/>
  </w:num>
  <w:num w:numId="7" w16cid:durableId="1830831643">
    <w:abstractNumId w:val="23"/>
  </w:num>
  <w:num w:numId="8" w16cid:durableId="1167525245">
    <w:abstractNumId w:val="25"/>
  </w:num>
  <w:num w:numId="9" w16cid:durableId="1000305272">
    <w:abstractNumId w:val="13"/>
  </w:num>
  <w:num w:numId="10" w16cid:durableId="1183086732">
    <w:abstractNumId w:val="20"/>
  </w:num>
  <w:num w:numId="11" w16cid:durableId="1867911500">
    <w:abstractNumId w:val="26"/>
  </w:num>
  <w:num w:numId="12" w16cid:durableId="1319774303">
    <w:abstractNumId w:val="21"/>
  </w:num>
  <w:num w:numId="13" w16cid:durableId="2053075033">
    <w:abstractNumId w:val="15"/>
  </w:num>
  <w:num w:numId="14" w16cid:durableId="1314480735">
    <w:abstractNumId w:val="16"/>
  </w:num>
  <w:num w:numId="15" w16cid:durableId="701708488">
    <w:abstractNumId w:val="2"/>
  </w:num>
  <w:num w:numId="16" w16cid:durableId="337848637">
    <w:abstractNumId w:val="10"/>
  </w:num>
  <w:num w:numId="17" w16cid:durableId="1199659188">
    <w:abstractNumId w:val="24"/>
  </w:num>
  <w:num w:numId="18" w16cid:durableId="1193229441">
    <w:abstractNumId w:val="7"/>
  </w:num>
  <w:num w:numId="19" w16cid:durableId="1566988572">
    <w:abstractNumId w:val="5"/>
  </w:num>
  <w:num w:numId="20" w16cid:durableId="1556308505">
    <w:abstractNumId w:val="19"/>
  </w:num>
  <w:num w:numId="21" w16cid:durableId="562182860">
    <w:abstractNumId w:val="9"/>
  </w:num>
  <w:num w:numId="22" w16cid:durableId="1895041739">
    <w:abstractNumId w:val="3"/>
  </w:num>
  <w:num w:numId="23" w16cid:durableId="1074666260">
    <w:abstractNumId w:val="4"/>
  </w:num>
  <w:num w:numId="24" w16cid:durableId="1950117551">
    <w:abstractNumId w:val="8"/>
  </w:num>
  <w:num w:numId="25" w16cid:durableId="1872181298">
    <w:abstractNumId w:val="27"/>
  </w:num>
  <w:num w:numId="26" w16cid:durableId="499586682">
    <w:abstractNumId w:val="14"/>
  </w:num>
  <w:num w:numId="27" w16cid:durableId="1963421247">
    <w:abstractNumId w:val="1"/>
  </w:num>
  <w:num w:numId="28" w16cid:durableId="10111017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B"/>
    <w:rsid w:val="00003846"/>
    <w:rsid w:val="000048FD"/>
    <w:rsid w:val="000226A6"/>
    <w:rsid w:val="00052588"/>
    <w:rsid w:val="00085389"/>
    <w:rsid w:val="000A46CC"/>
    <w:rsid w:val="0016468F"/>
    <w:rsid w:val="001C36D0"/>
    <w:rsid w:val="00225BC6"/>
    <w:rsid w:val="0023411A"/>
    <w:rsid w:val="00261FE6"/>
    <w:rsid w:val="0027580E"/>
    <w:rsid w:val="00277BD7"/>
    <w:rsid w:val="002B3371"/>
    <w:rsid w:val="0036311E"/>
    <w:rsid w:val="0040342E"/>
    <w:rsid w:val="004537EC"/>
    <w:rsid w:val="0045522B"/>
    <w:rsid w:val="00477B88"/>
    <w:rsid w:val="00480C46"/>
    <w:rsid w:val="004964F8"/>
    <w:rsid w:val="005228D0"/>
    <w:rsid w:val="005260B2"/>
    <w:rsid w:val="00582313"/>
    <w:rsid w:val="005A03FB"/>
    <w:rsid w:val="005B5F5C"/>
    <w:rsid w:val="005F0355"/>
    <w:rsid w:val="006514C9"/>
    <w:rsid w:val="00676DAC"/>
    <w:rsid w:val="006D6F66"/>
    <w:rsid w:val="006E0805"/>
    <w:rsid w:val="00700BB6"/>
    <w:rsid w:val="00705905"/>
    <w:rsid w:val="00743824"/>
    <w:rsid w:val="00755F1A"/>
    <w:rsid w:val="00773E10"/>
    <w:rsid w:val="00796462"/>
    <w:rsid w:val="00834E49"/>
    <w:rsid w:val="00921E3B"/>
    <w:rsid w:val="009366A8"/>
    <w:rsid w:val="00941656"/>
    <w:rsid w:val="0098446B"/>
    <w:rsid w:val="00A323EA"/>
    <w:rsid w:val="00A351A7"/>
    <w:rsid w:val="00B330CF"/>
    <w:rsid w:val="00B55D48"/>
    <w:rsid w:val="00B94077"/>
    <w:rsid w:val="00BD3999"/>
    <w:rsid w:val="00C04A84"/>
    <w:rsid w:val="00C243E6"/>
    <w:rsid w:val="00C40CA1"/>
    <w:rsid w:val="00C8588B"/>
    <w:rsid w:val="00D15F79"/>
    <w:rsid w:val="00D16E78"/>
    <w:rsid w:val="00D328C8"/>
    <w:rsid w:val="00D624B0"/>
    <w:rsid w:val="00D85865"/>
    <w:rsid w:val="00E23AB4"/>
    <w:rsid w:val="00E42B54"/>
    <w:rsid w:val="00E4377E"/>
    <w:rsid w:val="00E45C58"/>
    <w:rsid w:val="00EA5EC3"/>
    <w:rsid w:val="00EC5897"/>
    <w:rsid w:val="00EC7A70"/>
    <w:rsid w:val="00ED5334"/>
    <w:rsid w:val="00FB146C"/>
    <w:rsid w:val="00FD41B4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F0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color w:val="00000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6" w:hanging="426"/>
    </w:pPr>
    <w:rPr>
      <w:rFonts w:ascii="ＭＳ ゴシック" w:hAnsi="ＭＳ ゴシック"/>
    </w:rPr>
  </w:style>
  <w:style w:type="paragraph" w:styleId="2">
    <w:name w:val="Body Text Indent 2"/>
    <w:basedOn w:val="a"/>
    <w:pPr>
      <w:ind w:left="864" w:hanging="216"/>
    </w:pPr>
    <w:rPr>
      <w:rFonts w:ascii="ＭＳ ゴシック" w:hAnsi="ＭＳ ゴシック"/>
    </w:rPr>
  </w:style>
  <w:style w:type="paragraph" w:styleId="3">
    <w:name w:val="Body Text Indent 3"/>
    <w:basedOn w:val="a"/>
    <w:pPr>
      <w:ind w:left="1134" w:hanging="864"/>
    </w:pPr>
    <w:rPr>
      <w:rFonts w:ascii="ＭＳ ゴシック" w:hAnsi="ＭＳ ゴシック"/>
    </w:rPr>
  </w:style>
  <w:style w:type="paragraph" w:styleId="a6">
    <w:name w:val="Block Text"/>
    <w:basedOn w:val="a"/>
    <w:pPr>
      <w:ind w:left="1134" w:right="253" w:hanging="864"/>
    </w:pPr>
    <w:rPr>
      <w:rFonts w:ascii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2023-11-09T05:26:00Z</dcterms:created>
  <dcterms:modified xsi:type="dcterms:W3CDTF">2023-11-09T05:26:00Z</dcterms:modified>
</cp:coreProperties>
</file>